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74079A23">
            <wp:extent cx="977463" cy="6858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6" cstate="print"/>
                    <a:stretch>
                      <a:fillRect/>
                    </a:stretch>
                  </pic:blipFill>
                  <pic:spPr>
                    <a:xfrm>
                      <a:off x="0" y="0"/>
                      <a:ext cx="987414" cy="692782"/>
                    </a:xfrm>
                    <a:prstGeom prst="rect">
                      <a:avLst/>
                    </a:prstGeom>
                  </pic:spPr>
                </pic:pic>
              </a:graphicData>
            </a:graphic>
          </wp:inline>
        </w:drawing>
      </w:r>
    </w:p>
    <w:p w14:paraId="75FE0B55" w14:textId="77777777" w:rsidR="00332A8E" w:rsidRDefault="00332A8E">
      <w:pPr>
        <w:pStyle w:val="BodyText"/>
        <w:ind w:left="4870"/>
        <w:rPr>
          <w:rFonts w:ascii="Times New Roman"/>
          <w:noProof/>
          <w:sz w:val="20"/>
        </w:rPr>
      </w:pPr>
    </w:p>
    <w:p w14:paraId="58B302BF" w14:textId="77777777" w:rsidR="00004AA7" w:rsidRDefault="00004AA7">
      <w:pPr>
        <w:pStyle w:val="Heading1"/>
        <w:spacing w:line="259" w:lineRule="auto"/>
        <w:ind w:left="2568" w:right="2568" w:hanging="3"/>
        <w:jc w:val="center"/>
        <w:rPr>
          <w:rFonts w:cstheme="minorHAnsi"/>
          <w:sz w:val="20"/>
          <w:szCs w:val="20"/>
        </w:rPr>
      </w:pPr>
    </w:p>
    <w:p w14:paraId="703984F4" w14:textId="4A448D05" w:rsidR="00165EFD" w:rsidRPr="00EB3084" w:rsidRDefault="00000000">
      <w:pPr>
        <w:pStyle w:val="Heading1"/>
        <w:spacing w:line="259" w:lineRule="auto"/>
        <w:ind w:left="2568" w:right="2568" w:hanging="3"/>
        <w:jc w:val="center"/>
        <w:rPr>
          <w:rFonts w:cstheme="minorHAnsi"/>
          <w:sz w:val="20"/>
          <w:szCs w:val="20"/>
        </w:rPr>
      </w:pPr>
      <w:r w:rsidRPr="00EB3084">
        <w:rPr>
          <w:rFonts w:cstheme="minorHAnsi"/>
          <w:sz w:val="20"/>
          <w:szCs w:val="20"/>
        </w:rPr>
        <w:t>Board of Directors Business Meeting Tuesday,</w:t>
      </w:r>
      <w:r w:rsidRPr="00EB3084">
        <w:rPr>
          <w:rFonts w:cstheme="minorHAnsi"/>
          <w:spacing w:val="-8"/>
          <w:sz w:val="20"/>
          <w:szCs w:val="20"/>
        </w:rPr>
        <w:t xml:space="preserve"> </w:t>
      </w:r>
      <w:r w:rsidR="005F02A7">
        <w:rPr>
          <w:rFonts w:cstheme="minorHAnsi"/>
          <w:spacing w:val="-8"/>
          <w:sz w:val="20"/>
          <w:szCs w:val="20"/>
        </w:rPr>
        <w:t>January 27, 2026</w:t>
      </w:r>
      <w:r w:rsidRPr="00EB3084">
        <w:rPr>
          <w:rFonts w:cstheme="minorHAnsi"/>
          <w:sz w:val="20"/>
          <w:szCs w:val="20"/>
        </w:rPr>
        <w:t>,</w:t>
      </w:r>
      <w:r w:rsidRPr="00EB3084">
        <w:rPr>
          <w:rFonts w:cstheme="minorHAnsi"/>
          <w:spacing w:val="-9"/>
          <w:sz w:val="20"/>
          <w:szCs w:val="20"/>
        </w:rPr>
        <w:t xml:space="preserve"> </w:t>
      </w:r>
      <w:r w:rsidR="00D91B67" w:rsidRPr="00EB3084">
        <w:rPr>
          <w:rFonts w:cstheme="minorHAnsi"/>
          <w:spacing w:val="-9"/>
          <w:sz w:val="20"/>
          <w:szCs w:val="20"/>
        </w:rPr>
        <w:t>7</w:t>
      </w:r>
      <w:r w:rsidR="00D91B67" w:rsidRPr="00EB3084">
        <w:rPr>
          <w:rFonts w:cstheme="minorHAnsi"/>
          <w:sz w:val="20"/>
          <w:szCs w:val="20"/>
        </w:rPr>
        <w:t>:00</w:t>
      </w:r>
      <w:r w:rsidR="00D91B67" w:rsidRPr="00EB3084">
        <w:rPr>
          <w:rFonts w:cstheme="minorHAnsi"/>
          <w:spacing w:val="-8"/>
          <w:sz w:val="20"/>
          <w:szCs w:val="20"/>
        </w:rPr>
        <w:t xml:space="preserve"> </w:t>
      </w:r>
      <w:r w:rsidR="00D91B67" w:rsidRPr="00EB3084">
        <w:rPr>
          <w:rFonts w:cstheme="minorHAnsi"/>
          <w:sz w:val="20"/>
          <w:szCs w:val="20"/>
        </w:rPr>
        <w:t>a.m.</w:t>
      </w:r>
    </w:p>
    <w:p w14:paraId="6B3B5C4D" w14:textId="77777777" w:rsidR="008E6971" w:rsidRDefault="00000000">
      <w:pPr>
        <w:spacing w:line="259" w:lineRule="auto"/>
        <w:ind w:right="1"/>
        <w:jc w:val="center"/>
        <w:rPr>
          <w:rFonts w:cstheme="minorHAnsi"/>
          <w:b/>
          <w:sz w:val="20"/>
          <w:szCs w:val="20"/>
        </w:rPr>
      </w:pPr>
      <w:r w:rsidRPr="00EB3084">
        <w:rPr>
          <w:rFonts w:cstheme="minorHAnsi"/>
          <w:b/>
          <w:sz w:val="20"/>
          <w:szCs w:val="20"/>
        </w:rPr>
        <w:t>Location:</w:t>
      </w:r>
      <w:r w:rsidRPr="00EB3084">
        <w:rPr>
          <w:rFonts w:cstheme="minorHAnsi"/>
          <w:b/>
          <w:spacing w:val="40"/>
          <w:sz w:val="20"/>
          <w:szCs w:val="20"/>
        </w:rPr>
        <w:t xml:space="preserve"> </w:t>
      </w:r>
      <w:r w:rsidRPr="00EB3084">
        <w:rPr>
          <w:rFonts w:cstheme="minorHAnsi"/>
          <w:b/>
          <w:sz w:val="20"/>
          <w:szCs w:val="20"/>
        </w:rPr>
        <w:t>Idaho</w:t>
      </w:r>
      <w:r w:rsidRPr="00EB3084">
        <w:rPr>
          <w:rFonts w:cstheme="minorHAnsi"/>
          <w:b/>
          <w:spacing w:val="-6"/>
          <w:sz w:val="20"/>
          <w:szCs w:val="20"/>
        </w:rPr>
        <w:t xml:space="preserve"> </w:t>
      </w:r>
      <w:r w:rsidRPr="00EB3084">
        <w:rPr>
          <w:rFonts w:cstheme="minorHAnsi"/>
          <w:b/>
          <w:sz w:val="20"/>
          <w:szCs w:val="20"/>
        </w:rPr>
        <w:t>Falls</w:t>
      </w:r>
      <w:r w:rsidRPr="00EB3084">
        <w:rPr>
          <w:rFonts w:cstheme="minorHAnsi"/>
          <w:b/>
          <w:spacing w:val="-6"/>
          <w:sz w:val="20"/>
          <w:szCs w:val="20"/>
        </w:rPr>
        <w:t xml:space="preserve"> </w:t>
      </w:r>
      <w:r w:rsidRPr="00EB3084">
        <w:rPr>
          <w:rFonts w:cstheme="minorHAnsi"/>
          <w:b/>
          <w:sz w:val="20"/>
          <w:szCs w:val="20"/>
        </w:rPr>
        <w:t>Auditorium</w:t>
      </w:r>
      <w:r w:rsidRPr="00EB3084">
        <w:rPr>
          <w:rFonts w:cstheme="minorHAnsi"/>
          <w:b/>
          <w:spacing w:val="-6"/>
          <w:sz w:val="20"/>
          <w:szCs w:val="20"/>
        </w:rPr>
        <w:t xml:space="preserve"> </w:t>
      </w:r>
      <w:r w:rsidRPr="00EB3084">
        <w:rPr>
          <w:rFonts w:cstheme="minorHAnsi"/>
          <w:b/>
          <w:sz w:val="20"/>
          <w:szCs w:val="20"/>
        </w:rPr>
        <w:t>District</w:t>
      </w:r>
      <w:r w:rsidRPr="00EB3084">
        <w:rPr>
          <w:rFonts w:cstheme="minorHAnsi"/>
          <w:b/>
          <w:spacing w:val="-6"/>
          <w:sz w:val="20"/>
          <w:szCs w:val="20"/>
        </w:rPr>
        <w:t xml:space="preserve"> </w:t>
      </w:r>
      <w:r w:rsidRPr="00EB3084">
        <w:rPr>
          <w:rFonts w:cstheme="minorHAnsi"/>
          <w:b/>
          <w:sz w:val="20"/>
          <w:szCs w:val="20"/>
        </w:rPr>
        <w:t>Office/Zoom</w:t>
      </w:r>
      <w:r w:rsidRPr="00EB3084">
        <w:rPr>
          <w:rFonts w:cstheme="minorHAnsi"/>
          <w:b/>
          <w:spacing w:val="-6"/>
          <w:sz w:val="20"/>
          <w:szCs w:val="20"/>
        </w:rPr>
        <w:t xml:space="preserve"> </w:t>
      </w:r>
      <w:r w:rsidRPr="00EB3084">
        <w:rPr>
          <w:rFonts w:cstheme="minorHAnsi"/>
          <w:b/>
          <w:sz w:val="20"/>
          <w:szCs w:val="20"/>
        </w:rPr>
        <w:t>Videoconference</w:t>
      </w:r>
    </w:p>
    <w:p w14:paraId="15A966D3" w14:textId="50DDC3C5" w:rsidR="005F02A7" w:rsidRDefault="005F02A7">
      <w:pPr>
        <w:spacing w:line="259" w:lineRule="auto"/>
        <w:ind w:right="1"/>
        <w:jc w:val="center"/>
        <w:rPr>
          <w:rFonts w:cstheme="minorHAnsi"/>
          <w:b/>
          <w:sz w:val="20"/>
          <w:szCs w:val="20"/>
        </w:rPr>
      </w:pPr>
      <w:hyperlink r:id="rId7" w:history="1">
        <w:r w:rsidRPr="005F02A7">
          <w:rPr>
            <w:rStyle w:val="Hyperlink"/>
            <w:rFonts w:cstheme="minorHAnsi"/>
            <w:b/>
            <w:sz w:val="20"/>
            <w:szCs w:val="20"/>
          </w:rPr>
          <w:t>https://us06web.zoom.us/j/83336792891</w:t>
        </w:r>
      </w:hyperlink>
    </w:p>
    <w:p w14:paraId="3BA2AA4B" w14:textId="77777777" w:rsid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1690 Event</w:t>
      </w:r>
      <w:r w:rsidRPr="00EB3084">
        <w:rPr>
          <w:rFonts w:cstheme="minorHAnsi"/>
          <w:spacing w:val="-6"/>
          <w:sz w:val="20"/>
          <w:szCs w:val="20"/>
        </w:rPr>
        <w:t xml:space="preserve"> </w:t>
      </w:r>
      <w:r w:rsidRPr="00EB3084">
        <w:rPr>
          <w:rFonts w:cstheme="minorHAnsi"/>
          <w:sz w:val="20"/>
          <w:szCs w:val="20"/>
        </w:rPr>
        <w:t>Center</w:t>
      </w:r>
      <w:r w:rsidRPr="00EB3084">
        <w:rPr>
          <w:rFonts w:cstheme="minorHAnsi"/>
          <w:spacing w:val="-7"/>
          <w:sz w:val="20"/>
          <w:szCs w:val="20"/>
        </w:rPr>
        <w:t xml:space="preserve"> </w:t>
      </w:r>
      <w:r w:rsidRPr="00EB3084">
        <w:rPr>
          <w:rFonts w:cstheme="minorHAnsi"/>
          <w:sz w:val="20"/>
          <w:szCs w:val="20"/>
        </w:rPr>
        <w:t>Drive,</w:t>
      </w:r>
      <w:r w:rsidRPr="00EB3084">
        <w:rPr>
          <w:rFonts w:cstheme="minorHAnsi"/>
          <w:spacing w:val="-8"/>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Pr="00EB3084">
        <w:rPr>
          <w:rFonts w:cstheme="minorHAnsi"/>
          <w:sz w:val="20"/>
          <w:szCs w:val="20"/>
        </w:rPr>
        <w:t>Falls,</w:t>
      </w:r>
      <w:r w:rsidRPr="00EB3084">
        <w:rPr>
          <w:rFonts w:cstheme="minorHAnsi"/>
          <w:spacing w:val="-7"/>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00384B56" w:rsidRPr="00EB3084">
        <w:rPr>
          <w:rFonts w:cstheme="minorHAnsi"/>
          <w:spacing w:val="-7"/>
          <w:sz w:val="20"/>
          <w:szCs w:val="20"/>
        </w:rPr>
        <w:t>8</w:t>
      </w:r>
      <w:r w:rsidRPr="00EB3084">
        <w:rPr>
          <w:rFonts w:cstheme="minorHAnsi"/>
          <w:sz w:val="20"/>
          <w:szCs w:val="20"/>
        </w:rPr>
        <w:t>3402</w:t>
      </w:r>
    </w:p>
    <w:p w14:paraId="67D1DCB6" w14:textId="08D056E8" w:rsidR="00165EFD" w:rsidRDefault="00D644A9">
      <w:pPr>
        <w:pStyle w:val="Heading1"/>
        <w:spacing w:line="259" w:lineRule="auto"/>
        <w:ind w:left="1973" w:right="1971"/>
        <w:jc w:val="center"/>
        <w:rPr>
          <w:rFonts w:cstheme="minorHAnsi"/>
          <w:sz w:val="20"/>
          <w:szCs w:val="20"/>
        </w:rPr>
      </w:pPr>
      <w:r w:rsidRPr="00EB3084">
        <w:rPr>
          <w:rFonts w:cstheme="minorHAnsi"/>
          <w:sz w:val="20"/>
          <w:szCs w:val="20"/>
        </w:rPr>
        <w:t xml:space="preserve"> Room 2416</w:t>
      </w:r>
    </w:p>
    <w:p w14:paraId="6AD75BB2" w14:textId="77777777" w:rsidR="00985FDB" w:rsidRPr="00EB3084" w:rsidRDefault="00985FDB">
      <w:pPr>
        <w:pStyle w:val="Heading1"/>
        <w:spacing w:line="259" w:lineRule="auto"/>
        <w:ind w:left="1973" w:right="1971"/>
        <w:jc w:val="center"/>
        <w:rPr>
          <w:rFonts w:cstheme="minorHAnsi"/>
          <w:sz w:val="20"/>
          <w:szCs w:val="20"/>
        </w:rPr>
      </w:pPr>
    </w:p>
    <w:p w14:paraId="4DCE7160" w14:textId="4989F372" w:rsidR="00985FDB" w:rsidRDefault="00985FDB" w:rsidP="00985FDB">
      <w:pPr>
        <w:ind w:left="112"/>
        <w:rPr>
          <w:b/>
          <w:spacing w:val="-2"/>
        </w:rPr>
      </w:pPr>
      <w:r>
        <w:rPr>
          <w:b/>
          <w:spacing w:val="-2"/>
        </w:rPr>
        <w:t xml:space="preserve">Participants: Rob Spear, Terri Gazdik, Mike Carpenter, Ron Warnecke, Brian Ziel, Mark Fuller, Andy Birch, Jennifer Bjornlie, Paul Henderson, Chris Hall, Redge Sorenson </w:t>
      </w:r>
    </w:p>
    <w:p w14:paraId="29F658BF" w14:textId="77777777" w:rsidR="00407E12" w:rsidRPr="00EB3084" w:rsidRDefault="00407E12">
      <w:pPr>
        <w:pStyle w:val="Heading1"/>
        <w:spacing w:line="259" w:lineRule="auto"/>
        <w:ind w:left="1973" w:right="1971"/>
        <w:jc w:val="center"/>
        <w:rPr>
          <w:rFonts w:cstheme="minorHAnsi"/>
          <w:sz w:val="20"/>
          <w:szCs w:val="20"/>
        </w:rPr>
      </w:pPr>
    </w:p>
    <w:p w14:paraId="276097D7" w14:textId="77777777" w:rsidR="00585738" w:rsidRPr="00EB3084" w:rsidRDefault="00585738" w:rsidP="00585738">
      <w:pPr>
        <w:ind w:left="112"/>
        <w:rPr>
          <w:rFonts w:cstheme="minorHAnsi"/>
          <w:b/>
          <w:sz w:val="20"/>
          <w:szCs w:val="20"/>
        </w:rPr>
      </w:pPr>
      <w:r w:rsidRPr="00EB3084">
        <w:rPr>
          <w:rFonts w:cstheme="minorHAnsi"/>
          <w:b/>
          <w:spacing w:val="-2"/>
          <w:sz w:val="20"/>
          <w:szCs w:val="20"/>
        </w:rPr>
        <w:t>Agenda</w:t>
      </w:r>
    </w:p>
    <w:p w14:paraId="3FADEBE5" w14:textId="7FA44B84" w:rsidR="00585738" w:rsidRPr="00EB3084" w:rsidRDefault="00585738" w:rsidP="00585738">
      <w:pPr>
        <w:pStyle w:val="ListParagraph"/>
        <w:numPr>
          <w:ilvl w:val="0"/>
          <w:numId w:val="7"/>
        </w:numPr>
        <w:tabs>
          <w:tab w:val="left" w:pos="1462"/>
        </w:tabs>
        <w:spacing w:before="1" w:line="267" w:lineRule="exact"/>
        <w:rPr>
          <w:rFonts w:cstheme="minorHAnsi"/>
          <w:sz w:val="20"/>
          <w:szCs w:val="20"/>
        </w:rPr>
      </w:pPr>
      <w:r w:rsidRPr="00EB3084">
        <w:rPr>
          <w:rFonts w:cstheme="minorHAnsi"/>
          <w:b/>
          <w:sz w:val="20"/>
          <w:szCs w:val="20"/>
        </w:rPr>
        <w:t>Action</w:t>
      </w:r>
      <w:r w:rsidRPr="00EB3084">
        <w:rPr>
          <w:rFonts w:cstheme="minorHAnsi"/>
          <w:b/>
          <w:spacing w:val="-6"/>
          <w:sz w:val="20"/>
          <w:szCs w:val="20"/>
        </w:rPr>
        <w:t xml:space="preserve"> </w:t>
      </w:r>
      <w:r w:rsidRPr="00EB3084">
        <w:rPr>
          <w:rFonts w:cstheme="minorHAnsi"/>
          <w:b/>
          <w:sz w:val="20"/>
          <w:szCs w:val="20"/>
        </w:rPr>
        <w:t>Item</w:t>
      </w:r>
      <w:r w:rsidRPr="00EB3084">
        <w:rPr>
          <w:rFonts w:cstheme="minorHAnsi"/>
          <w:b/>
          <w:spacing w:val="-3"/>
          <w:sz w:val="20"/>
          <w:szCs w:val="20"/>
        </w:rPr>
        <w:t xml:space="preserve"> </w:t>
      </w:r>
      <w:r w:rsidRPr="00EB3084">
        <w:rPr>
          <w:rFonts w:cstheme="minorHAnsi"/>
          <w:sz w:val="20"/>
          <w:szCs w:val="20"/>
        </w:rPr>
        <w:t>-</w:t>
      </w:r>
      <w:r w:rsidRPr="00EB3084">
        <w:rPr>
          <w:rFonts w:cstheme="minorHAnsi"/>
          <w:spacing w:val="-5"/>
          <w:sz w:val="20"/>
          <w:szCs w:val="20"/>
        </w:rPr>
        <w:t xml:space="preserve"> </w:t>
      </w:r>
      <w:r w:rsidRPr="00EB3084">
        <w:rPr>
          <w:rFonts w:cstheme="minorHAnsi"/>
          <w:sz w:val="20"/>
          <w:szCs w:val="20"/>
        </w:rPr>
        <w:t>Call</w:t>
      </w:r>
      <w:r w:rsidRPr="00EB3084">
        <w:rPr>
          <w:rFonts w:cstheme="minorHAnsi"/>
          <w:spacing w:val="-5"/>
          <w:sz w:val="20"/>
          <w:szCs w:val="20"/>
        </w:rPr>
        <w:t xml:space="preserve"> </w:t>
      </w:r>
      <w:r w:rsidRPr="00EB3084">
        <w:rPr>
          <w:rFonts w:cstheme="minorHAnsi"/>
          <w:sz w:val="20"/>
          <w:szCs w:val="20"/>
        </w:rPr>
        <w:t>to</w:t>
      </w:r>
      <w:r w:rsidRPr="00EB3084">
        <w:rPr>
          <w:rFonts w:cstheme="minorHAnsi"/>
          <w:spacing w:val="-6"/>
          <w:sz w:val="20"/>
          <w:szCs w:val="20"/>
        </w:rPr>
        <w:t xml:space="preserve"> </w:t>
      </w:r>
      <w:r w:rsidRPr="00EB3084">
        <w:rPr>
          <w:rFonts w:cstheme="minorHAnsi"/>
          <w:spacing w:val="-2"/>
          <w:sz w:val="20"/>
          <w:szCs w:val="20"/>
        </w:rPr>
        <w:t xml:space="preserve">Order </w:t>
      </w:r>
      <w:r w:rsidR="00985FDB">
        <w:rPr>
          <w:rFonts w:cstheme="minorHAnsi"/>
          <w:spacing w:val="-2"/>
          <w:sz w:val="20"/>
          <w:szCs w:val="20"/>
        </w:rPr>
        <w:t>7:01 AM</w:t>
      </w:r>
    </w:p>
    <w:p w14:paraId="0E3F9366" w14:textId="21330F5A" w:rsidR="00585738" w:rsidRPr="00EB3084" w:rsidRDefault="00585738" w:rsidP="00585738">
      <w:pPr>
        <w:pStyle w:val="ListParagraph"/>
        <w:numPr>
          <w:ilvl w:val="0"/>
          <w:numId w:val="7"/>
        </w:numPr>
        <w:tabs>
          <w:tab w:val="left" w:pos="1462"/>
        </w:tabs>
        <w:spacing w:line="267" w:lineRule="exact"/>
        <w:rPr>
          <w:rFonts w:cstheme="minorHAnsi"/>
          <w:sz w:val="20"/>
          <w:szCs w:val="20"/>
        </w:rPr>
      </w:pPr>
      <w:r w:rsidRPr="00EB3084">
        <w:rPr>
          <w:rFonts w:cstheme="minorHAnsi"/>
          <w:b/>
          <w:sz w:val="20"/>
          <w:szCs w:val="20"/>
        </w:rPr>
        <w:t>Action</w:t>
      </w:r>
      <w:r w:rsidRPr="00EB3084">
        <w:rPr>
          <w:rFonts w:cstheme="minorHAnsi"/>
          <w:b/>
          <w:spacing w:val="-8"/>
          <w:sz w:val="20"/>
          <w:szCs w:val="20"/>
        </w:rPr>
        <w:t xml:space="preserve"> </w:t>
      </w:r>
      <w:r w:rsidRPr="00EB3084">
        <w:rPr>
          <w:rFonts w:cstheme="minorHAnsi"/>
          <w:b/>
          <w:sz w:val="20"/>
          <w:szCs w:val="20"/>
        </w:rPr>
        <w:t>Item</w:t>
      </w:r>
      <w:r w:rsidRPr="00EB3084">
        <w:rPr>
          <w:rFonts w:cstheme="minorHAnsi"/>
          <w:b/>
          <w:spacing w:val="-5"/>
          <w:sz w:val="20"/>
          <w:szCs w:val="20"/>
        </w:rPr>
        <w:t xml:space="preserve"> </w:t>
      </w:r>
      <w:r w:rsidRPr="00EB3084">
        <w:rPr>
          <w:rFonts w:cstheme="minorHAnsi"/>
          <w:sz w:val="20"/>
          <w:szCs w:val="20"/>
        </w:rPr>
        <w:t>–</w:t>
      </w:r>
      <w:r w:rsidRPr="00EB3084">
        <w:rPr>
          <w:rFonts w:cstheme="minorHAnsi"/>
          <w:spacing w:val="-6"/>
          <w:sz w:val="20"/>
          <w:szCs w:val="20"/>
        </w:rPr>
        <w:t xml:space="preserve"> </w:t>
      </w:r>
      <w:r w:rsidR="00B17C06" w:rsidRPr="00EB3084">
        <w:rPr>
          <w:rFonts w:cstheme="minorHAnsi"/>
          <w:sz w:val="20"/>
          <w:szCs w:val="20"/>
        </w:rPr>
        <w:t>Accept</w:t>
      </w:r>
      <w:r w:rsidR="00B17C06" w:rsidRPr="00EB3084">
        <w:rPr>
          <w:rFonts w:cstheme="minorHAnsi"/>
          <w:spacing w:val="-8"/>
          <w:sz w:val="20"/>
          <w:szCs w:val="20"/>
        </w:rPr>
        <w:t xml:space="preserve"> </w:t>
      </w:r>
      <w:r w:rsidR="00B17C06" w:rsidRPr="00EB3084">
        <w:rPr>
          <w:rFonts w:cstheme="minorHAnsi"/>
          <w:spacing w:val="-2"/>
          <w:sz w:val="20"/>
          <w:szCs w:val="20"/>
        </w:rPr>
        <w:t>Agenda</w:t>
      </w:r>
      <w:r w:rsidR="00B17C06">
        <w:rPr>
          <w:rFonts w:cstheme="minorHAnsi"/>
          <w:spacing w:val="-2"/>
          <w:sz w:val="20"/>
          <w:szCs w:val="20"/>
        </w:rPr>
        <w:t>-</w:t>
      </w:r>
      <w:r w:rsidR="00B17C06" w:rsidRPr="00EB3084">
        <w:rPr>
          <w:rFonts w:cstheme="minorHAnsi"/>
          <w:spacing w:val="-2"/>
          <w:sz w:val="20"/>
          <w:szCs w:val="20"/>
        </w:rPr>
        <w:t xml:space="preserve"> </w:t>
      </w:r>
      <w:r w:rsidR="00BD0BA8">
        <w:rPr>
          <w:rFonts w:cstheme="minorHAnsi"/>
          <w:spacing w:val="-6"/>
          <w:sz w:val="20"/>
          <w:szCs w:val="20"/>
        </w:rPr>
        <w:t xml:space="preserve">Spear said Elmore will not be joining the meeting. </w:t>
      </w:r>
      <w:r w:rsidR="00985FDB">
        <w:rPr>
          <w:rFonts w:cstheme="minorHAnsi"/>
          <w:spacing w:val="-2"/>
          <w:sz w:val="20"/>
          <w:szCs w:val="20"/>
        </w:rPr>
        <w:t xml:space="preserve">Warnecke moved to accept the agenda. Carpenter seconded. Motion passed. </w:t>
      </w:r>
    </w:p>
    <w:p w14:paraId="3806766A" w14:textId="77777777" w:rsidR="00585738" w:rsidRPr="00EB3084" w:rsidRDefault="00585738" w:rsidP="00585738">
      <w:pPr>
        <w:pStyle w:val="ListParagraph"/>
        <w:numPr>
          <w:ilvl w:val="0"/>
          <w:numId w:val="7"/>
        </w:numPr>
        <w:tabs>
          <w:tab w:val="left" w:pos="1462"/>
        </w:tabs>
        <w:rPr>
          <w:rFonts w:cstheme="minorHAnsi"/>
          <w:sz w:val="20"/>
          <w:szCs w:val="20"/>
        </w:rPr>
      </w:pPr>
      <w:r w:rsidRPr="00EB3084">
        <w:rPr>
          <w:rFonts w:cstheme="minorHAnsi"/>
          <w:b/>
          <w:sz w:val="20"/>
          <w:szCs w:val="20"/>
        </w:rPr>
        <w:t>Action</w:t>
      </w:r>
      <w:r w:rsidRPr="00EB3084">
        <w:rPr>
          <w:rFonts w:cstheme="minorHAnsi"/>
          <w:b/>
          <w:spacing w:val="-7"/>
          <w:sz w:val="20"/>
          <w:szCs w:val="20"/>
        </w:rPr>
        <w:t xml:space="preserve"> </w:t>
      </w:r>
      <w:r w:rsidRPr="00EB3084">
        <w:rPr>
          <w:rFonts w:cstheme="minorHAnsi"/>
          <w:b/>
          <w:sz w:val="20"/>
          <w:szCs w:val="20"/>
        </w:rPr>
        <w:t>Item</w:t>
      </w:r>
      <w:r w:rsidRPr="00EB3084">
        <w:rPr>
          <w:rFonts w:cstheme="minorHAnsi"/>
          <w:b/>
          <w:spacing w:val="-4"/>
          <w:sz w:val="20"/>
          <w:szCs w:val="20"/>
        </w:rPr>
        <w:t xml:space="preserve"> </w:t>
      </w:r>
      <w:r w:rsidRPr="00EB3084">
        <w:rPr>
          <w:rFonts w:cstheme="minorHAnsi"/>
          <w:sz w:val="20"/>
          <w:szCs w:val="20"/>
        </w:rPr>
        <w:t>-</w:t>
      </w:r>
      <w:r w:rsidRPr="00EB3084">
        <w:rPr>
          <w:rFonts w:cstheme="minorHAnsi"/>
          <w:spacing w:val="-7"/>
          <w:sz w:val="20"/>
          <w:szCs w:val="20"/>
        </w:rPr>
        <w:t xml:space="preserve"> </w:t>
      </w:r>
      <w:r w:rsidRPr="00EB3084">
        <w:rPr>
          <w:rFonts w:cstheme="minorHAnsi"/>
          <w:sz w:val="20"/>
          <w:szCs w:val="20"/>
        </w:rPr>
        <w:t>Accept</w:t>
      </w:r>
      <w:r w:rsidRPr="00EB3084">
        <w:rPr>
          <w:rFonts w:cstheme="minorHAnsi"/>
          <w:spacing w:val="-5"/>
          <w:sz w:val="20"/>
          <w:szCs w:val="20"/>
        </w:rPr>
        <w:t xml:space="preserve"> </w:t>
      </w:r>
      <w:r w:rsidRPr="00EB3084">
        <w:rPr>
          <w:rFonts w:cstheme="minorHAnsi"/>
          <w:sz w:val="20"/>
          <w:szCs w:val="20"/>
        </w:rPr>
        <w:t>the</w:t>
      </w:r>
      <w:r w:rsidRPr="00EB3084">
        <w:rPr>
          <w:rFonts w:cstheme="minorHAnsi"/>
          <w:spacing w:val="-7"/>
          <w:sz w:val="20"/>
          <w:szCs w:val="20"/>
        </w:rPr>
        <w:t xml:space="preserve"> </w:t>
      </w:r>
      <w:r w:rsidRPr="00EB3084">
        <w:rPr>
          <w:rFonts w:cstheme="minorHAnsi"/>
          <w:sz w:val="20"/>
          <w:szCs w:val="20"/>
        </w:rPr>
        <w:t>Consent</w:t>
      </w:r>
      <w:r w:rsidRPr="00EB3084">
        <w:rPr>
          <w:rFonts w:cstheme="minorHAnsi"/>
          <w:spacing w:val="-7"/>
          <w:sz w:val="20"/>
          <w:szCs w:val="20"/>
        </w:rPr>
        <w:t xml:space="preserve"> </w:t>
      </w:r>
      <w:r w:rsidRPr="00EB3084">
        <w:rPr>
          <w:rFonts w:cstheme="minorHAnsi"/>
          <w:spacing w:val="-2"/>
          <w:sz w:val="20"/>
          <w:szCs w:val="20"/>
        </w:rPr>
        <w:t>Agenda</w:t>
      </w:r>
    </w:p>
    <w:p w14:paraId="6AF9897C" w14:textId="7D4B62ED"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Meeting</w:t>
      </w:r>
      <w:r w:rsidRPr="00EB3084">
        <w:rPr>
          <w:rFonts w:cstheme="minorHAnsi"/>
          <w:spacing w:val="-11"/>
          <w:sz w:val="20"/>
          <w:szCs w:val="20"/>
        </w:rPr>
        <w:t xml:space="preserve"> </w:t>
      </w:r>
      <w:r w:rsidRPr="00EB3084">
        <w:rPr>
          <w:rFonts w:cstheme="minorHAnsi"/>
          <w:sz w:val="20"/>
          <w:szCs w:val="20"/>
        </w:rPr>
        <w:t>Minutes</w:t>
      </w:r>
      <w:r w:rsidRPr="00EB3084">
        <w:rPr>
          <w:rFonts w:cstheme="minorHAnsi"/>
          <w:spacing w:val="-7"/>
          <w:sz w:val="20"/>
          <w:szCs w:val="20"/>
        </w:rPr>
        <w:t xml:space="preserve"> </w:t>
      </w:r>
      <w:r w:rsidR="00C51282" w:rsidRPr="00EB3084">
        <w:rPr>
          <w:rFonts w:cstheme="minorHAnsi"/>
          <w:spacing w:val="-7"/>
          <w:sz w:val="20"/>
          <w:szCs w:val="20"/>
        </w:rPr>
        <w:t>1</w:t>
      </w:r>
      <w:r w:rsidR="005F02A7">
        <w:rPr>
          <w:rFonts w:cstheme="minorHAnsi"/>
          <w:spacing w:val="-7"/>
          <w:sz w:val="20"/>
          <w:szCs w:val="20"/>
        </w:rPr>
        <w:t>2</w:t>
      </w:r>
      <w:r w:rsidR="002D3C13" w:rsidRPr="00EB3084">
        <w:rPr>
          <w:rFonts w:cstheme="minorHAnsi"/>
          <w:spacing w:val="-7"/>
          <w:sz w:val="20"/>
          <w:szCs w:val="20"/>
        </w:rPr>
        <w:t>-</w:t>
      </w:r>
      <w:r w:rsidR="005F02A7">
        <w:rPr>
          <w:rFonts w:cstheme="minorHAnsi"/>
          <w:spacing w:val="-7"/>
          <w:sz w:val="20"/>
          <w:szCs w:val="20"/>
        </w:rPr>
        <w:t>16</w:t>
      </w:r>
      <w:r w:rsidR="002D3C13" w:rsidRPr="00EB3084">
        <w:rPr>
          <w:rFonts w:cstheme="minorHAnsi"/>
          <w:spacing w:val="-7"/>
          <w:sz w:val="20"/>
          <w:szCs w:val="20"/>
        </w:rPr>
        <w:t>-25</w:t>
      </w:r>
    </w:p>
    <w:p w14:paraId="25C11738" w14:textId="4B539B7C" w:rsidR="00985FDB" w:rsidRPr="00EB3084" w:rsidRDefault="00585738" w:rsidP="00985FDB">
      <w:pPr>
        <w:pStyle w:val="ListParagraph"/>
        <w:numPr>
          <w:ilvl w:val="1"/>
          <w:numId w:val="7"/>
        </w:numPr>
        <w:tabs>
          <w:tab w:val="left" w:pos="2272"/>
        </w:tabs>
        <w:rPr>
          <w:rFonts w:cstheme="minorHAnsi"/>
          <w:sz w:val="20"/>
          <w:szCs w:val="20"/>
        </w:rPr>
      </w:pPr>
      <w:r w:rsidRPr="00EB3084">
        <w:rPr>
          <w:rFonts w:cstheme="minorHAnsi"/>
          <w:sz w:val="20"/>
          <w:szCs w:val="20"/>
        </w:rPr>
        <w:t>Review</w:t>
      </w:r>
      <w:r w:rsidRPr="00EB3084">
        <w:rPr>
          <w:rFonts w:cstheme="minorHAnsi"/>
          <w:spacing w:val="-7"/>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pacing w:val="-2"/>
          <w:sz w:val="20"/>
          <w:szCs w:val="20"/>
        </w:rPr>
        <w:t xml:space="preserve">Payables/Financials </w:t>
      </w:r>
      <w:r w:rsidR="00985FDB">
        <w:rPr>
          <w:rFonts w:cstheme="minorHAnsi"/>
          <w:spacing w:val="-2"/>
          <w:sz w:val="20"/>
          <w:szCs w:val="20"/>
        </w:rPr>
        <w:t>– Spear presented a payables list totaling $52,062.67. The largest payable was the $23,298.25 annual assessment f</w:t>
      </w:r>
      <w:r w:rsidR="00B17C06">
        <w:rPr>
          <w:rFonts w:cstheme="minorHAnsi"/>
          <w:spacing w:val="-2"/>
          <w:sz w:val="20"/>
          <w:szCs w:val="20"/>
        </w:rPr>
        <w:t>r</w:t>
      </w:r>
      <w:r w:rsidR="00985FDB">
        <w:rPr>
          <w:rFonts w:cstheme="minorHAnsi"/>
          <w:spacing w:val="-2"/>
          <w:sz w:val="20"/>
          <w:szCs w:val="20"/>
        </w:rPr>
        <w:t>om Snake River Landing.  Spear also presented November financials and noted that 2025 November tax revenues were $178,684.76 compared to $</w:t>
      </w:r>
      <w:r w:rsidR="00C8169B">
        <w:rPr>
          <w:rFonts w:cstheme="minorHAnsi"/>
          <w:spacing w:val="-2"/>
          <w:sz w:val="20"/>
          <w:szCs w:val="20"/>
        </w:rPr>
        <w:t>168</w:t>
      </w:r>
      <w:r w:rsidR="00985FDB">
        <w:rPr>
          <w:rFonts w:cstheme="minorHAnsi"/>
          <w:spacing w:val="-2"/>
          <w:sz w:val="20"/>
          <w:szCs w:val="20"/>
        </w:rPr>
        <w:t>,</w:t>
      </w:r>
      <w:r w:rsidR="00C8169B">
        <w:rPr>
          <w:rFonts w:cstheme="minorHAnsi"/>
          <w:spacing w:val="-2"/>
          <w:sz w:val="20"/>
          <w:szCs w:val="20"/>
        </w:rPr>
        <w:t xml:space="preserve">961.03 </w:t>
      </w:r>
      <w:r w:rsidR="00985FDB">
        <w:rPr>
          <w:rFonts w:cstheme="minorHAnsi"/>
          <w:spacing w:val="-2"/>
          <w:sz w:val="20"/>
          <w:szCs w:val="20"/>
        </w:rPr>
        <w:t xml:space="preserve">in </w:t>
      </w:r>
      <w:r w:rsidR="00C8169B">
        <w:rPr>
          <w:rFonts w:cstheme="minorHAnsi"/>
          <w:spacing w:val="-2"/>
          <w:sz w:val="20"/>
          <w:szCs w:val="20"/>
        </w:rPr>
        <w:t xml:space="preserve">November </w:t>
      </w:r>
      <w:r w:rsidR="00985FDB">
        <w:rPr>
          <w:rFonts w:cstheme="minorHAnsi"/>
          <w:spacing w:val="-2"/>
          <w:sz w:val="20"/>
          <w:szCs w:val="20"/>
        </w:rPr>
        <w:t xml:space="preserve">of 2024.  </w:t>
      </w:r>
      <w:r w:rsidR="00C8169B">
        <w:rPr>
          <w:rFonts w:cstheme="minorHAnsi"/>
          <w:spacing w:val="-2"/>
          <w:sz w:val="20"/>
          <w:szCs w:val="20"/>
        </w:rPr>
        <w:t xml:space="preserve">Spear said for the 2025 fiscal year, total revenues were $3,248, 980.85 which is an all-time high for the district. </w:t>
      </w:r>
      <w:r w:rsidR="00985FDB">
        <w:rPr>
          <w:rFonts w:cstheme="minorHAnsi"/>
          <w:spacing w:val="-2"/>
          <w:sz w:val="20"/>
          <w:szCs w:val="20"/>
        </w:rPr>
        <w:t xml:space="preserve">Carpenter moved to accept the consent agenda.  </w:t>
      </w:r>
      <w:r w:rsidR="00BD0BA8">
        <w:rPr>
          <w:rFonts w:cstheme="minorHAnsi"/>
          <w:spacing w:val="-2"/>
          <w:sz w:val="20"/>
          <w:szCs w:val="20"/>
        </w:rPr>
        <w:t xml:space="preserve">Warnecke </w:t>
      </w:r>
      <w:r w:rsidR="00985FDB">
        <w:rPr>
          <w:rFonts w:cstheme="minorHAnsi"/>
          <w:spacing w:val="-2"/>
          <w:sz w:val="20"/>
          <w:szCs w:val="20"/>
        </w:rPr>
        <w:t xml:space="preserve">seconded. Motion passed.     </w:t>
      </w:r>
    </w:p>
    <w:p w14:paraId="021C571B" w14:textId="7BA4736A" w:rsidR="00585738" w:rsidRPr="00EB3084" w:rsidRDefault="00585738" w:rsidP="00C8169B">
      <w:pPr>
        <w:pStyle w:val="ListParagraph"/>
        <w:tabs>
          <w:tab w:val="left" w:pos="2272"/>
        </w:tabs>
        <w:ind w:left="2272" w:firstLine="0"/>
        <w:rPr>
          <w:rFonts w:cstheme="minorHAnsi"/>
          <w:sz w:val="20"/>
          <w:szCs w:val="20"/>
        </w:rPr>
      </w:pPr>
    </w:p>
    <w:p w14:paraId="14841838" w14:textId="7250E3B3" w:rsidR="00803B01" w:rsidRDefault="00585738" w:rsidP="00CF11EE">
      <w:pPr>
        <w:pStyle w:val="ListParagraph"/>
        <w:numPr>
          <w:ilvl w:val="0"/>
          <w:numId w:val="7"/>
        </w:numPr>
        <w:tabs>
          <w:tab w:val="left" w:pos="1462"/>
        </w:tabs>
        <w:spacing w:before="1"/>
        <w:ind w:right="357"/>
        <w:rPr>
          <w:rFonts w:cstheme="minorHAnsi"/>
          <w:sz w:val="20"/>
          <w:szCs w:val="20"/>
        </w:rPr>
      </w:pPr>
      <w:r w:rsidRPr="00EB3084">
        <w:rPr>
          <w:rFonts w:cstheme="minorHAnsi"/>
          <w:b/>
          <w:sz w:val="20"/>
          <w:szCs w:val="20"/>
        </w:rPr>
        <w:t>Discussion</w:t>
      </w:r>
      <w:r w:rsidRPr="00EB3084">
        <w:rPr>
          <w:rFonts w:cstheme="minorHAnsi"/>
          <w:b/>
          <w:spacing w:val="-5"/>
          <w:sz w:val="20"/>
          <w:szCs w:val="20"/>
        </w:rPr>
        <w:t xml:space="preserve"> </w:t>
      </w:r>
      <w:r w:rsidRPr="00EB3084">
        <w:rPr>
          <w:rFonts w:cstheme="minorHAnsi"/>
          <w:b/>
          <w:sz w:val="20"/>
          <w:szCs w:val="20"/>
        </w:rPr>
        <w:t>Item</w:t>
      </w:r>
      <w:r w:rsidRPr="00EB3084">
        <w:rPr>
          <w:rFonts w:cstheme="minorHAnsi"/>
          <w:b/>
          <w:spacing w:val="-1"/>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Comment</w:t>
      </w:r>
      <w:r w:rsidRPr="00EB3084">
        <w:rPr>
          <w:rFonts w:cstheme="minorHAnsi"/>
          <w:spacing w:val="-3"/>
          <w:sz w:val="20"/>
          <w:szCs w:val="20"/>
        </w:rPr>
        <w:t xml:space="preserve"> </w:t>
      </w:r>
      <w:r w:rsidRPr="00EB3084">
        <w:rPr>
          <w:rFonts w:cstheme="minorHAnsi"/>
          <w:sz w:val="20"/>
          <w:szCs w:val="20"/>
        </w:rPr>
        <w:t>(Any</w:t>
      </w:r>
      <w:r w:rsidRPr="00EB3084">
        <w:rPr>
          <w:rFonts w:cstheme="minorHAnsi"/>
          <w:spacing w:val="-4"/>
          <w:sz w:val="20"/>
          <w:szCs w:val="20"/>
        </w:rPr>
        <w:t xml:space="preserve"> </w:t>
      </w:r>
      <w:r w:rsidRPr="00EB3084">
        <w:rPr>
          <w:rFonts w:cstheme="minorHAnsi"/>
          <w:sz w:val="20"/>
          <w:szCs w:val="20"/>
        </w:rPr>
        <w:t>member</w:t>
      </w:r>
      <w:r w:rsidRPr="00EB3084">
        <w:rPr>
          <w:rFonts w:cstheme="minorHAnsi"/>
          <w:spacing w:val="-4"/>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z w:val="20"/>
          <w:szCs w:val="20"/>
        </w:rPr>
        <w:t>the</w:t>
      </w:r>
      <w:r w:rsidRPr="00EB3084">
        <w:rPr>
          <w:rFonts w:cstheme="minorHAnsi"/>
          <w:spacing w:val="-3"/>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is</w:t>
      </w:r>
      <w:r w:rsidRPr="00EB3084">
        <w:rPr>
          <w:rFonts w:cstheme="minorHAnsi"/>
          <w:spacing w:val="-5"/>
          <w:sz w:val="20"/>
          <w:szCs w:val="20"/>
        </w:rPr>
        <w:t xml:space="preserve"> </w:t>
      </w:r>
      <w:r w:rsidRPr="00EB3084">
        <w:rPr>
          <w:rFonts w:cstheme="minorHAnsi"/>
          <w:sz w:val="20"/>
          <w:szCs w:val="20"/>
        </w:rPr>
        <w:t xml:space="preserve">welcome to take three minutes and share concerns or questions with the Board). </w:t>
      </w:r>
      <w:r w:rsidR="00C8169B">
        <w:rPr>
          <w:rFonts w:cstheme="minorHAnsi"/>
          <w:sz w:val="20"/>
          <w:szCs w:val="20"/>
        </w:rPr>
        <w:t>There were no public comments.</w:t>
      </w:r>
    </w:p>
    <w:p w14:paraId="25F32C28" w14:textId="77777777" w:rsidR="00B17C06" w:rsidRPr="00EB3084" w:rsidRDefault="00B17C06" w:rsidP="00B17C06">
      <w:pPr>
        <w:pStyle w:val="ListParagraph"/>
        <w:tabs>
          <w:tab w:val="left" w:pos="1462"/>
        </w:tabs>
        <w:spacing w:before="1"/>
        <w:ind w:left="1462" w:right="357" w:firstLine="0"/>
        <w:rPr>
          <w:rFonts w:cstheme="minorHAnsi"/>
          <w:sz w:val="20"/>
          <w:szCs w:val="20"/>
        </w:rPr>
      </w:pPr>
    </w:p>
    <w:p w14:paraId="6CFAA00A" w14:textId="0C03E86C" w:rsidR="00004AA7" w:rsidRDefault="00004AA7"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 xml:space="preserve">Approve </w:t>
      </w:r>
      <w:r w:rsidR="005F02A7">
        <w:rPr>
          <w:rFonts w:cstheme="minorHAnsi"/>
          <w:sz w:val="20"/>
          <w:szCs w:val="20"/>
          <w:lang w:val="en"/>
        </w:rPr>
        <w:t>additional HVAC control work</w:t>
      </w:r>
      <w:r>
        <w:rPr>
          <w:rFonts w:cstheme="minorHAnsi"/>
          <w:sz w:val="20"/>
          <w:szCs w:val="20"/>
          <w:lang w:val="en"/>
        </w:rPr>
        <w:t xml:space="preserve"> </w:t>
      </w:r>
      <w:r w:rsidR="005F02A7">
        <w:rPr>
          <w:rFonts w:cstheme="minorHAnsi"/>
          <w:sz w:val="20"/>
          <w:szCs w:val="20"/>
          <w:lang w:val="en"/>
        </w:rPr>
        <w:t xml:space="preserve">on RTUs 6 &amp; 7. </w:t>
      </w:r>
      <w:r w:rsidR="00C8169B">
        <w:rPr>
          <w:rFonts w:cstheme="minorHAnsi"/>
          <w:sz w:val="20"/>
          <w:szCs w:val="20"/>
          <w:lang w:val="en"/>
        </w:rPr>
        <w:t>Spear presented a proposal for $59,763</w:t>
      </w:r>
      <w:r w:rsidR="00B17C06">
        <w:rPr>
          <w:rFonts w:cstheme="minorHAnsi"/>
          <w:sz w:val="20"/>
          <w:szCs w:val="20"/>
          <w:lang w:val="en"/>
        </w:rPr>
        <w:t xml:space="preserve"> from ATS</w:t>
      </w:r>
      <w:r w:rsidR="00C8169B">
        <w:rPr>
          <w:rFonts w:cstheme="minorHAnsi"/>
          <w:sz w:val="20"/>
          <w:szCs w:val="20"/>
          <w:lang w:val="en"/>
        </w:rPr>
        <w:t>.  Spear said these units control the exhaust fans serving the arena</w:t>
      </w:r>
      <w:r w:rsidR="00B17C06">
        <w:rPr>
          <w:rFonts w:cstheme="minorHAnsi"/>
          <w:sz w:val="20"/>
          <w:szCs w:val="20"/>
          <w:lang w:val="en"/>
        </w:rPr>
        <w:t>.  H</w:t>
      </w:r>
      <w:r w:rsidR="00C8169B">
        <w:rPr>
          <w:rFonts w:cstheme="minorHAnsi"/>
          <w:sz w:val="20"/>
          <w:szCs w:val="20"/>
          <w:lang w:val="en"/>
        </w:rPr>
        <w:t xml:space="preserve">aving the same controls will help the units operate more efficiently and help with building pressure. </w:t>
      </w:r>
      <w:r w:rsidR="00C61713">
        <w:rPr>
          <w:rFonts w:cstheme="minorHAnsi"/>
          <w:sz w:val="20"/>
          <w:szCs w:val="20"/>
          <w:lang w:val="en"/>
        </w:rPr>
        <w:t xml:space="preserve">Carpenter </w:t>
      </w:r>
      <w:r w:rsidR="000A1B37">
        <w:rPr>
          <w:rFonts w:cstheme="minorHAnsi"/>
          <w:sz w:val="20"/>
          <w:szCs w:val="20"/>
          <w:lang w:val="en"/>
        </w:rPr>
        <w:t xml:space="preserve">said it appears this is a prudent use of funds and made a motion </w:t>
      </w:r>
      <w:r w:rsidR="00C8169B">
        <w:rPr>
          <w:rFonts w:cstheme="minorHAnsi"/>
          <w:sz w:val="20"/>
          <w:szCs w:val="20"/>
          <w:lang w:val="en"/>
        </w:rPr>
        <w:t>to approve the ATS proposal in the amount of $59,763 to replace controls in RTUs 6 and 7.</w:t>
      </w:r>
      <w:r w:rsidR="000A1B37">
        <w:rPr>
          <w:rFonts w:cstheme="minorHAnsi"/>
          <w:sz w:val="20"/>
          <w:szCs w:val="20"/>
          <w:lang w:val="en"/>
        </w:rPr>
        <w:t xml:space="preserve"> Warnecke seconded. Motion passed. </w:t>
      </w:r>
      <w:r w:rsidR="00C8169B">
        <w:rPr>
          <w:rFonts w:cstheme="minorHAnsi"/>
          <w:sz w:val="20"/>
          <w:szCs w:val="20"/>
          <w:lang w:val="en"/>
        </w:rPr>
        <w:t xml:space="preserve"> </w:t>
      </w:r>
    </w:p>
    <w:p w14:paraId="6011C45C" w14:textId="77777777" w:rsidR="00B17C06" w:rsidRDefault="00B17C06" w:rsidP="00B17C06">
      <w:pPr>
        <w:pStyle w:val="ListParagraph"/>
        <w:widowControl/>
        <w:autoSpaceDE/>
        <w:autoSpaceDN/>
        <w:ind w:left="1462" w:firstLine="0"/>
        <w:contextualSpacing/>
        <w:rPr>
          <w:rFonts w:cstheme="minorHAnsi"/>
          <w:b/>
          <w:bCs/>
          <w:sz w:val="20"/>
          <w:szCs w:val="20"/>
          <w:lang w:val="en"/>
        </w:rPr>
      </w:pPr>
    </w:p>
    <w:p w14:paraId="05E1BBB3" w14:textId="417E46AD" w:rsidR="0032290C" w:rsidRPr="00562E51" w:rsidRDefault="0032290C"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Approve Centennial Management contract amendment</w:t>
      </w:r>
      <w:r w:rsidR="0050249F">
        <w:rPr>
          <w:rFonts w:cstheme="minorHAnsi"/>
          <w:sz w:val="20"/>
          <w:szCs w:val="20"/>
          <w:lang w:val="en"/>
        </w:rPr>
        <w:t xml:space="preserve"> #5</w:t>
      </w:r>
      <w:r>
        <w:rPr>
          <w:rFonts w:cstheme="minorHAnsi"/>
          <w:sz w:val="20"/>
          <w:szCs w:val="20"/>
          <w:lang w:val="en"/>
        </w:rPr>
        <w:t xml:space="preserve">. </w:t>
      </w:r>
      <w:r w:rsidR="00C8169B">
        <w:rPr>
          <w:rFonts w:cstheme="minorHAnsi"/>
          <w:sz w:val="20"/>
          <w:szCs w:val="20"/>
          <w:lang w:val="en"/>
        </w:rPr>
        <w:t xml:space="preserve">Spear </w:t>
      </w:r>
      <w:r w:rsidR="00AF4E40">
        <w:rPr>
          <w:rFonts w:cstheme="minorHAnsi"/>
          <w:sz w:val="20"/>
          <w:szCs w:val="20"/>
          <w:lang w:val="en"/>
        </w:rPr>
        <w:t xml:space="preserve">presented amendment #5 that modifies amendment #1 of the Centennial Management agreement.  Spear said in his review of amendment #1 and comparing it to the contract between Centennial Management and the East Idaho Hockey Club, there were differences.  Spear said </w:t>
      </w:r>
      <w:r w:rsidR="00362AD2">
        <w:rPr>
          <w:rFonts w:cstheme="minorHAnsi"/>
          <w:sz w:val="20"/>
          <w:szCs w:val="20"/>
          <w:lang w:val="en"/>
        </w:rPr>
        <w:t>amendment #5 addresses those differences</w:t>
      </w:r>
      <w:r w:rsidR="00816D1C">
        <w:rPr>
          <w:rFonts w:cstheme="minorHAnsi"/>
          <w:sz w:val="20"/>
          <w:szCs w:val="20"/>
          <w:lang w:val="en"/>
        </w:rPr>
        <w:t>.  Specifically, amendment #5 clarifies ticketing fee</w:t>
      </w:r>
      <w:r w:rsidR="00B17C06">
        <w:rPr>
          <w:rFonts w:cstheme="minorHAnsi"/>
          <w:sz w:val="20"/>
          <w:szCs w:val="20"/>
          <w:lang w:val="en"/>
        </w:rPr>
        <w:t>s</w:t>
      </w:r>
      <w:r w:rsidR="00816D1C">
        <w:rPr>
          <w:rFonts w:cstheme="minorHAnsi"/>
          <w:sz w:val="20"/>
          <w:szCs w:val="20"/>
          <w:lang w:val="en"/>
        </w:rPr>
        <w:t xml:space="preserve">, parking fee at $1.25 per patron, and facility fee at $1.25 per patron. </w:t>
      </w:r>
      <w:r w:rsidR="004164CA">
        <w:rPr>
          <w:rFonts w:cstheme="minorHAnsi"/>
          <w:sz w:val="20"/>
          <w:szCs w:val="20"/>
          <w:lang w:val="en"/>
        </w:rPr>
        <w:t xml:space="preserve">Spear said amendment #5 also allows the parties to renegotiate the parking and facility fees on an annual basis.  </w:t>
      </w:r>
      <w:r w:rsidR="00816D1C">
        <w:rPr>
          <w:rFonts w:cstheme="minorHAnsi"/>
          <w:sz w:val="20"/>
          <w:szCs w:val="20"/>
          <w:lang w:val="en"/>
        </w:rPr>
        <w:t xml:space="preserve">Spear </w:t>
      </w:r>
      <w:r w:rsidR="00B17C06">
        <w:rPr>
          <w:rFonts w:cstheme="minorHAnsi"/>
          <w:sz w:val="20"/>
          <w:szCs w:val="20"/>
          <w:lang w:val="en"/>
        </w:rPr>
        <w:t>explained that</w:t>
      </w:r>
      <w:r w:rsidR="00811062">
        <w:rPr>
          <w:rFonts w:cstheme="minorHAnsi"/>
          <w:sz w:val="20"/>
          <w:szCs w:val="20"/>
          <w:lang w:val="en"/>
        </w:rPr>
        <w:t xml:space="preserve"> </w:t>
      </w:r>
      <w:r w:rsidR="00816D1C">
        <w:rPr>
          <w:rFonts w:cstheme="minorHAnsi"/>
          <w:sz w:val="20"/>
          <w:szCs w:val="20"/>
          <w:lang w:val="en"/>
        </w:rPr>
        <w:t xml:space="preserve">the CPI increase on the use fee </w:t>
      </w:r>
      <w:r w:rsidR="00B17C06">
        <w:rPr>
          <w:rFonts w:cstheme="minorHAnsi"/>
          <w:sz w:val="20"/>
          <w:szCs w:val="20"/>
          <w:lang w:val="en"/>
        </w:rPr>
        <w:t xml:space="preserve">($4000 annual rent) </w:t>
      </w:r>
      <w:r w:rsidR="00816D1C">
        <w:rPr>
          <w:rFonts w:cstheme="minorHAnsi"/>
          <w:sz w:val="20"/>
          <w:szCs w:val="20"/>
          <w:lang w:val="en"/>
        </w:rPr>
        <w:t>will begin in 2026</w:t>
      </w:r>
      <w:r w:rsidR="00EC27E2">
        <w:rPr>
          <w:rFonts w:cstheme="minorHAnsi"/>
          <w:sz w:val="20"/>
          <w:szCs w:val="20"/>
          <w:lang w:val="en"/>
        </w:rPr>
        <w:t xml:space="preserve"> because there was wording in the Hockey Club contract that the facility fee could be increased in lieu of a CPI increase in the User Fee</w:t>
      </w:r>
      <w:r w:rsidR="00816D1C">
        <w:rPr>
          <w:rFonts w:cstheme="minorHAnsi"/>
          <w:sz w:val="20"/>
          <w:szCs w:val="20"/>
          <w:lang w:val="en"/>
        </w:rPr>
        <w:t>. Gazdik asked why the parking and facil</w:t>
      </w:r>
      <w:r w:rsidR="004164CA">
        <w:rPr>
          <w:rFonts w:cstheme="minorHAnsi"/>
          <w:sz w:val="20"/>
          <w:szCs w:val="20"/>
          <w:lang w:val="en"/>
        </w:rPr>
        <w:t xml:space="preserve">ity fees wouldn’t be subject to the same CPI increase applied to the use fee. Spear said having the flexibility to </w:t>
      </w:r>
      <w:r w:rsidR="00811062">
        <w:rPr>
          <w:rFonts w:cstheme="minorHAnsi"/>
          <w:sz w:val="20"/>
          <w:szCs w:val="20"/>
          <w:lang w:val="en"/>
        </w:rPr>
        <w:t xml:space="preserve">renegotiate the parking and facility fees on an annual basis can provide more revenue back to the building.  Gazdik asked why the use fee wouldn’t be subject to an annual renegotiation as well. Spear didn’t think Centennial Management would be open to having the use fee renegotiated annually.  Fuller explained </w:t>
      </w:r>
      <w:r w:rsidR="00811062">
        <w:rPr>
          <w:rFonts w:cstheme="minorHAnsi"/>
          <w:sz w:val="20"/>
          <w:szCs w:val="20"/>
          <w:lang w:val="en"/>
        </w:rPr>
        <w:lastRenderedPageBreak/>
        <w:t>that al</w:t>
      </w:r>
      <w:r w:rsidR="00562E51">
        <w:rPr>
          <w:rFonts w:cstheme="minorHAnsi"/>
          <w:sz w:val="20"/>
          <w:szCs w:val="20"/>
          <w:lang w:val="en"/>
        </w:rPr>
        <w:t xml:space="preserve">though </w:t>
      </w:r>
      <w:r w:rsidR="00811062">
        <w:rPr>
          <w:rFonts w:cstheme="minorHAnsi"/>
          <w:sz w:val="20"/>
          <w:szCs w:val="20"/>
          <w:lang w:val="en"/>
        </w:rPr>
        <w:t xml:space="preserve">not specifically stated, nothing prevents IFAD from asking for a renegotiation of the use fee. </w:t>
      </w:r>
    </w:p>
    <w:p w14:paraId="0D7C5208" w14:textId="77777777" w:rsidR="00562E51" w:rsidRDefault="00562E51" w:rsidP="00562E51">
      <w:pPr>
        <w:pStyle w:val="ListParagraph"/>
        <w:widowControl/>
        <w:autoSpaceDE/>
        <w:autoSpaceDN/>
        <w:ind w:left="1462" w:firstLine="0"/>
        <w:contextualSpacing/>
        <w:rPr>
          <w:rFonts w:cstheme="minorHAnsi"/>
          <w:b/>
          <w:bCs/>
          <w:sz w:val="20"/>
          <w:szCs w:val="20"/>
          <w:lang w:val="en"/>
        </w:rPr>
      </w:pPr>
    </w:p>
    <w:p w14:paraId="0DA8E34F" w14:textId="030DCC36" w:rsidR="00562E51" w:rsidRDefault="00562E51" w:rsidP="00562E51">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Bjornlie </w:t>
      </w:r>
      <w:r w:rsidR="0064280F">
        <w:rPr>
          <w:rFonts w:cstheme="minorHAnsi"/>
          <w:sz w:val="20"/>
          <w:szCs w:val="20"/>
          <w:lang w:val="en"/>
        </w:rPr>
        <w:t>stated that</w:t>
      </w:r>
      <w:r>
        <w:rPr>
          <w:rFonts w:cstheme="minorHAnsi"/>
          <w:sz w:val="20"/>
          <w:szCs w:val="20"/>
          <w:lang w:val="en"/>
        </w:rPr>
        <w:t xml:space="preserve"> both the parking and facility fees are passed onto the consumer.  Since the season ticket cost increased, the former GM felt it was appropriate to increase the facility and parking fees.  Bjornlie suggested maybe adjusting the facility and parking fees every time there is a ticket price increase. </w:t>
      </w:r>
    </w:p>
    <w:p w14:paraId="50C79665" w14:textId="77777777" w:rsidR="00562E51" w:rsidRDefault="00562E51" w:rsidP="00562E51">
      <w:pPr>
        <w:pStyle w:val="ListParagraph"/>
        <w:widowControl/>
        <w:autoSpaceDE/>
        <w:autoSpaceDN/>
        <w:ind w:left="1462" w:firstLine="0"/>
        <w:contextualSpacing/>
        <w:rPr>
          <w:rFonts w:cstheme="minorHAnsi"/>
          <w:sz w:val="20"/>
          <w:szCs w:val="20"/>
          <w:lang w:val="en"/>
        </w:rPr>
      </w:pPr>
    </w:p>
    <w:p w14:paraId="4B1E10FA" w14:textId="1B8A2855" w:rsidR="00562E51" w:rsidRDefault="00562E51" w:rsidP="00562E51">
      <w:pPr>
        <w:pStyle w:val="ListParagraph"/>
        <w:widowControl/>
        <w:autoSpaceDE/>
        <w:autoSpaceDN/>
        <w:ind w:left="1462" w:firstLine="0"/>
        <w:contextualSpacing/>
        <w:rPr>
          <w:rFonts w:cstheme="minorHAnsi"/>
          <w:sz w:val="20"/>
          <w:szCs w:val="20"/>
          <w:lang w:val="en"/>
        </w:rPr>
      </w:pPr>
      <w:r>
        <w:rPr>
          <w:rFonts w:cstheme="minorHAnsi"/>
          <w:sz w:val="20"/>
          <w:szCs w:val="20"/>
          <w:lang w:val="en"/>
        </w:rPr>
        <w:t>Fuller noted that the current board cannot bind future boards</w:t>
      </w:r>
      <w:r w:rsidR="0064280F">
        <w:rPr>
          <w:rFonts w:cstheme="minorHAnsi"/>
          <w:sz w:val="20"/>
          <w:szCs w:val="20"/>
          <w:lang w:val="en"/>
        </w:rPr>
        <w:t xml:space="preserve"> but agreed the use fee is lower than it should be and that the hockey team is getting a good deal.  Gazdik wanted to know why all clauses did not </w:t>
      </w:r>
      <w:r w:rsidR="00AB757B">
        <w:rPr>
          <w:rFonts w:cstheme="minorHAnsi"/>
          <w:sz w:val="20"/>
          <w:szCs w:val="20"/>
          <w:lang w:val="en"/>
        </w:rPr>
        <w:t>contain</w:t>
      </w:r>
      <w:r w:rsidR="0064280F">
        <w:rPr>
          <w:rFonts w:cstheme="minorHAnsi"/>
          <w:sz w:val="20"/>
          <w:szCs w:val="20"/>
          <w:lang w:val="en"/>
        </w:rPr>
        <w:t xml:space="preserve"> the wording allowing fess to be renegotiated. </w:t>
      </w:r>
      <w:r w:rsidR="00AB757B">
        <w:rPr>
          <w:rFonts w:cstheme="minorHAnsi"/>
          <w:sz w:val="20"/>
          <w:szCs w:val="20"/>
          <w:lang w:val="en"/>
        </w:rPr>
        <w:t xml:space="preserve">Fuller said nothing prohibits the board from going back next year and asking for an increase to the use fee. </w:t>
      </w:r>
      <w:r w:rsidR="00DD6AB3">
        <w:rPr>
          <w:rFonts w:cstheme="minorHAnsi"/>
          <w:sz w:val="20"/>
          <w:szCs w:val="20"/>
          <w:lang w:val="en"/>
        </w:rPr>
        <w:t xml:space="preserve"> </w:t>
      </w:r>
    </w:p>
    <w:p w14:paraId="094241C5" w14:textId="77777777" w:rsidR="00E86CB2" w:rsidRDefault="00E86CB2" w:rsidP="00562E51">
      <w:pPr>
        <w:pStyle w:val="ListParagraph"/>
        <w:widowControl/>
        <w:autoSpaceDE/>
        <w:autoSpaceDN/>
        <w:ind w:left="1462" w:firstLine="0"/>
        <w:contextualSpacing/>
        <w:rPr>
          <w:rFonts w:cstheme="minorHAnsi"/>
          <w:sz w:val="20"/>
          <w:szCs w:val="20"/>
          <w:lang w:val="en"/>
        </w:rPr>
      </w:pPr>
    </w:p>
    <w:p w14:paraId="6BB2179B" w14:textId="7A461215" w:rsidR="00E86CB2" w:rsidRDefault="00E86CB2" w:rsidP="00562E51">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pointed out that the Hockey Club sells all sponsorship </w:t>
      </w:r>
      <w:r w:rsidR="00D06236">
        <w:rPr>
          <w:rFonts w:cstheme="minorHAnsi"/>
          <w:sz w:val="20"/>
          <w:szCs w:val="20"/>
          <w:lang w:val="en"/>
        </w:rPr>
        <w:t xml:space="preserve">and </w:t>
      </w:r>
      <w:r>
        <w:rPr>
          <w:rFonts w:cstheme="minorHAnsi"/>
          <w:sz w:val="20"/>
          <w:szCs w:val="20"/>
          <w:lang w:val="en"/>
        </w:rPr>
        <w:t xml:space="preserve">that </w:t>
      </w:r>
      <w:r w:rsidR="00D06236">
        <w:rPr>
          <w:rFonts w:cstheme="minorHAnsi"/>
          <w:sz w:val="20"/>
          <w:szCs w:val="20"/>
          <w:lang w:val="en"/>
        </w:rPr>
        <w:t xml:space="preserve">eliminates the need for the </w:t>
      </w:r>
      <w:r>
        <w:rPr>
          <w:rFonts w:cstheme="minorHAnsi"/>
          <w:sz w:val="20"/>
          <w:szCs w:val="20"/>
          <w:lang w:val="en"/>
        </w:rPr>
        <w:t xml:space="preserve">building to have a sponsorship sales team.  Warnecke asked what amount is generated annually.  Spear said that amount is budgeted at $169K.  </w:t>
      </w:r>
    </w:p>
    <w:p w14:paraId="30E28FE1" w14:textId="77777777" w:rsidR="00E86CB2" w:rsidRDefault="00E86CB2" w:rsidP="00562E51">
      <w:pPr>
        <w:pStyle w:val="ListParagraph"/>
        <w:widowControl/>
        <w:autoSpaceDE/>
        <w:autoSpaceDN/>
        <w:ind w:left="1462" w:firstLine="0"/>
        <w:contextualSpacing/>
        <w:rPr>
          <w:rFonts w:cstheme="minorHAnsi"/>
          <w:sz w:val="20"/>
          <w:szCs w:val="20"/>
          <w:lang w:val="en"/>
        </w:rPr>
      </w:pPr>
    </w:p>
    <w:p w14:paraId="6795B3FC" w14:textId="45574A85" w:rsidR="00BA5FE7" w:rsidRDefault="00E86CB2" w:rsidP="00E148B0">
      <w:pPr>
        <w:pStyle w:val="ListParagraph"/>
        <w:widowControl/>
        <w:autoSpaceDE/>
        <w:autoSpaceDN/>
        <w:ind w:left="1462" w:firstLine="0"/>
        <w:contextualSpacing/>
        <w:rPr>
          <w:rFonts w:cstheme="minorHAnsi"/>
          <w:sz w:val="20"/>
          <w:szCs w:val="20"/>
          <w:lang w:val="en"/>
        </w:rPr>
      </w:pPr>
      <w:r>
        <w:rPr>
          <w:rFonts w:cstheme="minorHAnsi"/>
          <w:sz w:val="20"/>
          <w:szCs w:val="20"/>
          <w:lang w:val="en"/>
        </w:rPr>
        <w:t>Spear said he would go back to Centennial and ask for an adjustment to the use fee if the board desires. Fuller asked about the amount the building has not received due to the CPI adjustment not being applied for the last three years. Spear said he estimated that amount to be around $14K total for the three years</w:t>
      </w:r>
      <w:r w:rsidR="00E148B0">
        <w:rPr>
          <w:rFonts w:cstheme="minorHAnsi"/>
          <w:sz w:val="20"/>
          <w:szCs w:val="20"/>
          <w:lang w:val="en"/>
        </w:rPr>
        <w:t xml:space="preserve">. </w:t>
      </w:r>
      <w:r w:rsidR="00A9158D">
        <w:rPr>
          <w:rFonts w:cstheme="minorHAnsi"/>
          <w:sz w:val="20"/>
          <w:szCs w:val="20"/>
          <w:lang w:val="en"/>
        </w:rPr>
        <w:t>However,</w:t>
      </w:r>
      <w:r w:rsidR="00E148B0">
        <w:rPr>
          <w:rFonts w:cstheme="minorHAnsi"/>
          <w:sz w:val="20"/>
          <w:szCs w:val="20"/>
          <w:lang w:val="en"/>
        </w:rPr>
        <w:t xml:space="preserve"> </w:t>
      </w:r>
      <w:r w:rsidR="00BA5FE7">
        <w:rPr>
          <w:rFonts w:cstheme="minorHAnsi"/>
          <w:sz w:val="20"/>
          <w:szCs w:val="20"/>
          <w:lang w:val="en"/>
        </w:rPr>
        <w:t>Spear referenced the Hockey Club contract that states, “</w:t>
      </w:r>
      <w:r w:rsidR="00BA5FE7" w:rsidRPr="00BA5FE7">
        <w:rPr>
          <w:rFonts w:cstheme="minorHAnsi"/>
          <w:sz w:val="20"/>
          <w:szCs w:val="20"/>
          <w:lang w:val="en"/>
        </w:rPr>
        <w:t>Any increase in the one dollar ($1) per-ticket IFAD User Fee (as described</w:t>
      </w:r>
      <w:r w:rsidR="00BA5FE7">
        <w:rPr>
          <w:rFonts w:cstheme="minorHAnsi"/>
          <w:sz w:val="20"/>
          <w:szCs w:val="20"/>
          <w:lang w:val="en"/>
        </w:rPr>
        <w:t xml:space="preserve"> </w:t>
      </w:r>
      <w:r w:rsidR="00BA5FE7" w:rsidRPr="00BA5FE7">
        <w:rPr>
          <w:rFonts w:cstheme="minorHAnsi"/>
          <w:sz w:val="20"/>
          <w:szCs w:val="20"/>
          <w:lang w:val="en"/>
        </w:rPr>
        <w:t>in the First Amendment to the Management Agreement) may be offset by the Hockey Club</w:t>
      </w:r>
      <w:r w:rsidR="00BA5FE7">
        <w:rPr>
          <w:rFonts w:cstheme="minorHAnsi"/>
          <w:sz w:val="20"/>
          <w:szCs w:val="20"/>
          <w:lang w:val="en"/>
        </w:rPr>
        <w:t xml:space="preserve"> </w:t>
      </w:r>
      <w:r w:rsidR="00BA5FE7" w:rsidRPr="00BA5FE7">
        <w:rPr>
          <w:rFonts w:cstheme="minorHAnsi"/>
          <w:sz w:val="20"/>
          <w:szCs w:val="20"/>
          <w:lang w:val="en"/>
        </w:rPr>
        <w:t>against any Use Fee payments to be made</w:t>
      </w:r>
      <w:r w:rsidR="00BA5FE7">
        <w:rPr>
          <w:rFonts w:cstheme="minorHAnsi"/>
          <w:sz w:val="20"/>
          <w:szCs w:val="20"/>
          <w:lang w:val="en"/>
        </w:rPr>
        <w:t>.”</w:t>
      </w:r>
      <w:r w:rsidR="00E148B0">
        <w:rPr>
          <w:rFonts w:cstheme="minorHAnsi"/>
          <w:sz w:val="20"/>
          <w:szCs w:val="20"/>
          <w:lang w:val="en"/>
        </w:rPr>
        <w:t xml:space="preserve"> Spear explained that the Hockey Club may push back and claim the increase in the parking and facility fees covers any increase in the use fee. </w:t>
      </w:r>
    </w:p>
    <w:p w14:paraId="21532BB9" w14:textId="77777777" w:rsidR="00E86CB2" w:rsidRDefault="00E86CB2" w:rsidP="00562E51">
      <w:pPr>
        <w:pStyle w:val="ListParagraph"/>
        <w:widowControl/>
        <w:autoSpaceDE/>
        <w:autoSpaceDN/>
        <w:ind w:left="1462" w:firstLine="0"/>
        <w:contextualSpacing/>
        <w:rPr>
          <w:rFonts w:cstheme="minorHAnsi"/>
          <w:sz w:val="20"/>
          <w:szCs w:val="20"/>
          <w:lang w:val="en"/>
        </w:rPr>
      </w:pPr>
    </w:p>
    <w:p w14:paraId="37386F33" w14:textId="3AB767C4" w:rsidR="00D726AA" w:rsidRDefault="00D726AA" w:rsidP="00562E51">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Warnecke moved to approve modification number 5 to the management agreement. Ziel seconded. Motion passed. </w:t>
      </w:r>
      <w:r w:rsidR="00524EFA">
        <w:rPr>
          <w:rFonts w:cstheme="minorHAnsi"/>
          <w:sz w:val="20"/>
          <w:szCs w:val="20"/>
          <w:lang w:val="en"/>
        </w:rPr>
        <w:t xml:space="preserve">The Board does have the expectation that in the next six months </w:t>
      </w:r>
      <w:r w:rsidR="00D06236">
        <w:rPr>
          <w:rFonts w:cstheme="minorHAnsi"/>
          <w:sz w:val="20"/>
          <w:szCs w:val="20"/>
          <w:lang w:val="en"/>
        </w:rPr>
        <w:t xml:space="preserve">there will be </w:t>
      </w:r>
      <w:r w:rsidR="00524EFA">
        <w:rPr>
          <w:rFonts w:cstheme="minorHAnsi"/>
          <w:sz w:val="20"/>
          <w:szCs w:val="20"/>
          <w:lang w:val="en"/>
        </w:rPr>
        <w:t>a discussion with Centennial Management about increasing the use fee above the CPI increase</w:t>
      </w:r>
      <w:r w:rsidR="002A095B">
        <w:rPr>
          <w:rFonts w:cstheme="minorHAnsi"/>
          <w:sz w:val="20"/>
          <w:szCs w:val="20"/>
          <w:lang w:val="en"/>
        </w:rPr>
        <w:t>.</w:t>
      </w:r>
      <w:r w:rsidR="00524EFA">
        <w:rPr>
          <w:rFonts w:cstheme="minorHAnsi"/>
          <w:sz w:val="20"/>
          <w:szCs w:val="20"/>
          <w:lang w:val="en"/>
        </w:rPr>
        <w:t xml:space="preserve"> </w:t>
      </w:r>
    </w:p>
    <w:p w14:paraId="3ABE36CD" w14:textId="0B92FF27" w:rsidR="00E86CB2" w:rsidRDefault="00E86CB2" w:rsidP="00562E51">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 </w:t>
      </w:r>
    </w:p>
    <w:p w14:paraId="243C7973" w14:textId="3F4E94B6" w:rsidR="00C00C3E" w:rsidRPr="00E74D41" w:rsidRDefault="00C00C3E" w:rsidP="00103227">
      <w:pPr>
        <w:pStyle w:val="ListParagraph"/>
        <w:widowControl/>
        <w:numPr>
          <w:ilvl w:val="0"/>
          <w:numId w:val="7"/>
        </w:numPr>
        <w:autoSpaceDE/>
        <w:autoSpaceDN/>
        <w:contextualSpacing/>
        <w:rPr>
          <w:rFonts w:cstheme="minorHAnsi"/>
          <w:b/>
          <w:bCs/>
          <w:sz w:val="20"/>
          <w:szCs w:val="20"/>
          <w:lang w:val="en"/>
        </w:rPr>
      </w:pPr>
      <w:r w:rsidRPr="00EB3084">
        <w:rPr>
          <w:rFonts w:cstheme="minorHAnsi"/>
          <w:b/>
          <w:bCs/>
          <w:sz w:val="20"/>
          <w:szCs w:val="20"/>
          <w:lang w:val="en"/>
        </w:rPr>
        <w:t xml:space="preserve">Discussion Item – </w:t>
      </w:r>
      <w:r w:rsidRPr="00EB3084">
        <w:rPr>
          <w:rFonts w:cstheme="minorHAnsi"/>
          <w:sz w:val="20"/>
          <w:szCs w:val="20"/>
          <w:lang w:val="en"/>
        </w:rPr>
        <w:t xml:space="preserve">Discussion with DG Elmore, President of Centennial Management, </w:t>
      </w:r>
      <w:r w:rsidR="00004AA7">
        <w:rPr>
          <w:rFonts w:cstheme="minorHAnsi"/>
          <w:sz w:val="20"/>
          <w:szCs w:val="20"/>
          <w:lang w:val="en"/>
        </w:rPr>
        <w:t xml:space="preserve">on the status of the General Manager search and building operations. </w:t>
      </w:r>
      <w:r w:rsidR="00811062">
        <w:rPr>
          <w:rFonts w:cstheme="minorHAnsi"/>
          <w:sz w:val="20"/>
          <w:szCs w:val="20"/>
          <w:lang w:val="en"/>
        </w:rPr>
        <w:t>Elmore was not able to join the meeting but Spear presented an update on the three candidates identified by the search firm used by Elmore. Spear said each candidate had their specific strengths.  One candidate had extensive operations experience, an</w:t>
      </w:r>
      <w:r w:rsidR="00B13A8C">
        <w:rPr>
          <w:rFonts w:cstheme="minorHAnsi"/>
          <w:sz w:val="20"/>
          <w:szCs w:val="20"/>
          <w:lang w:val="en"/>
        </w:rPr>
        <w:t>o</w:t>
      </w:r>
      <w:r w:rsidR="00811062">
        <w:rPr>
          <w:rFonts w:cstheme="minorHAnsi"/>
          <w:sz w:val="20"/>
          <w:szCs w:val="20"/>
          <w:lang w:val="en"/>
        </w:rPr>
        <w:t xml:space="preserve">ther a combination of booking and operations experience and the other extensive booking experience. </w:t>
      </w:r>
      <w:r w:rsidR="00B13A8C">
        <w:rPr>
          <w:rFonts w:cstheme="minorHAnsi"/>
          <w:sz w:val="20"/>
          <w:szCs w:val="20"/>
          <w:lang w:val="en"/>
        </w:rPr>
        <w:t>Spear said Elmore desires to select one candidate to bring in for interviews. Spear asked Fuller if more than two board members participate in an interview if that constitutes a board meeting.  Fuller said it would</w:t>
      </w:r>
      <w:r w:rsidR="00103227">
        <w:rPr>
          <w:rFonts w:cstheme="minorHAnsi"/>
          <w:sz w:val="20"/>
          <w:szCs w:val="20"/>
          <w:lang w:val="en"/>
        </w:rPr>
        <w:t xml:space="preserve"> co</w:t>
      </w:r>
      <w:r w:rsidR="00103227" w:rsidRPr="00103227">
        <w:rPr>
          <w:rFonts w:cstheme="minorHAnsi"/>
          <w:sz w:val="20"/>
          <w:szCs w:val="20"/>
          <w:lang w:val="en"/>
        </w:rPr>
        <w:t>nstitute a board meeting.</w:t>
      </w:r>
      <w:r w:rsidR="002A095B">
        <w:rPr>
          <w:rFonts w:cstheme="minorHAnsi"/>
          <w:sz w:val="20"/>
          <w:szCs w:val="20"/>
          <w:lang w:val="en"/>
        </w:rPr>
        <w:t xml:space="preserve"> The Board expressed the desire to be able to interview all candidates. </w:t>
      </w:r>
    </w:p>
    <w:p w14:paraId="6BABBDF4" w14:textId="77777777" w:rsidR="00E74D41" w:rsidRPr="00103227" w:rsidRDefault="00E74D41" w:rsidP="00E74D41">
      <w:pPr>
        <w:pStyle w:val="ListParagraph"/>
        <w:widowControl/>
        <w:autoSpaceDE/>
        <w:autoSpaceDN/>
        <w:ind w:left="1462" w:firstLine="0"/>
        <w:contextualSpacing/>
        <w:rPr>
          <w:rFonts w:cstheme="minorHAnsi"/>
          <w:b/>
          <w:bCs/>
          <w:sz w:val="20"/>
          <w:szCs w:val="20"/>
          <w:lang w:val="en"/>
        </w:rPr>
      </w:pPr>
    </w:p>
    <w:p w14:paraId="2F0FFB13" w14:textId="56D0F36C" w:rsidR="00D03C05" w:rsidRPr="008863FA" w:rsidRDefault="00D03C05"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sidR="005F02A7">
        <w:rPr>
          <w:rFonts w:cstheme="minorHAnsi"/>
          <w:sz w:val="20"/>
          <w:szCs w:val="20"/>
          <w:lang w:val="en"/>
        </w:rPr>
        <w:t xml:space="preserve">Presentation from Redge Sorenson of Farm Bureau </w:t>
      </w:r>
      <w:r w:rsidR="00D06236">
        <w:rPr>
          <w:rFonts w:cstheme="minorHAnsi"/>
          <w:sz w:val="20"/>
          <w:szCs w:val="20"/>
          <w:lang w:val="en"/>
        </w:rPr>
        <w:t xml:space="preserve">of Idaho </w:t>
      </w:r>
      <w:r w:rsidR="005F02A7">
        <w:rPr>
          <w:rFonts w:cstheme="minorHAnsi"/>
          <w:sz w:val="20"/>
          <w:szCs w:val="20"/>
          <w:lang w:val="en"/>
        </w:rPr>
        <w:t xml:space="preserve">on building insurance and liability insurance. </w:t>
      </w:r>
      <w:r w:rsidR="00BE323D">
        <w:rPr>
          <w:rFonts w:cstheme="minorHAnsi"/>
          <w:sz w:val="20"/>
          <w:szCs w:val="20"/>
          <w:lang w:val="en"/>
        </w:rPr>
        <w:t xml:space="preserve">Sorenson explained that Farm Bureau </w:t>
      </w:r>
      <w:r w:rsidR="000E2957">
        <w:rPr>
          <w:rFonts w:cstheme="minorHAnsi"/>
          <w:sz w:val="20"/>
          <w:szCs w:val="20"/>
          <w:lang w:val="en"/>
        </w:rPr>
        <w:t xml:space="preserve">of Idaho </w:t>
      </w:r>
      <w:r w:rsidR="00BE323D">
        <w:rPr>
          <w:rFonts w:cstheme="minorHAnsi"/>
          <w:sz w:val="20"/>
          <w:szCs w:val="20"/>
          <w:lang w:val="en"/>
        </w:rPr>
        <w:t xml:space="preserve">is an Idaho company and that it only insures Idaho companies. </w:t>
      </w:r>
      <w:r w:rsidR="00D06236">
        <w:rPr>
          <w:rFonts w:cstheme="minorHAnsi"/>
          <w:sz w:val="20"/>
          <w:szCs w:val="20"/>
          <w:lang w:val="en"/>
        </w:rPr>
        <w:t xml:space="preserve">Although </w:t>
      </w:r>
      <w:r w:rsidR="000E2957">
        <w:rPr>
          <w:rFonts w:cstheme="minorHAnsi"/>
          <w:sz w:val="20"/>
          <w:szCs w:val="20"/>
          <w:lang w:val="en"/>
        </w:rPr>
        <w:t>any reinsurance is issued by insurers</w:t>
      </w:r>
      <w:r w:rsidR="00D06236">
        <w:rPr>
          <w:rFonts w:cstheme="minorHAnsi"/>
          <w:sz w:val="20"/>
          <w:szCs w:val="20"/>
          <w:lang w:val="en"/>
        </w:rPr>
        <w:t xml:space="preserve"> </w:t>
      </w:r>
      <w:r w:rsidR="000E2957">
        <w:rPr>
          <w:rFonts w:cstheme="minorHAnsi"/>
          <w:sz w:val="20"/>
          <w:szCs w:val="20"/>
          <w:lang w:val="en"/>
        </w:rPr>
        <w:t>f</w:t>
      </w:r>
      <w:r w:rsidR="00D06236">
        <w:rPr>
          <w:rFonts w:cstheme="minorHAnsi"/>
          <w:sz w:val="20"/>
          <w:szCs w:val="20"/>
          <w:lang w:val="en"/>
        </w:rPr>
        <w:t>r</w:t>
      </w:r>
      <w:r w:rsidR="000E2957">
        <w:rPr>
          <w:rFonts w:cstheme="minorHAnsi"/>
          <w:sz w:val="20"/>
          <w:szCs w:val="20"/>
          <w:lang w:val="en"/>
        </w:rPr>
        <w:t xml:space="preserve">om out of state.  </w:t>
      </w:r>
      <w:r w:rsidR="00BE323D">
        <w:rPr>
          <w:rFonts w:cstheme="minorHAnsi"/>
          <w:sz w:val="20"/>
          <w:szCs w:val="20"/>
          <w:lang w:val="en"/>
        </w:rPr>
        <w:t xml:space="preserve">Sorenson </w:t>
      </w:r>
      <w:r w:rsidR="000E2957">
        <w:rPr>
          <w:rFonts w:cstheme="minorHAnsi"/>
          <w:sz w:val="20"/>
          <w:szCs w:val="20"/>
          <w:lang w:val="en"/>
        </w:rPr>
        <w:t xml:space="preserve">presented a document breaking out our insurance needs and </w:t>
      </w:r>
      <w:r w:rsidR="00D06236">
        <w:rPr>
          <w:rFonts w:cstheme="minorHAnsi"/>
          <w:sz w:val="20"/>
          <w:szCs w:val="20"/>
          <w:lang w:val="en"/>
        </w:rPr>
        <w:t xml:space="preserve">noted </w:t>
      </w:r>
      <w:r w:rsidR="000E2957">
        <w:rPr>
          <w:rFonts w:cstheme="minorHAnsi"/>
          <w:sz w:val="20"/>
          <w:szCs w:val="20"/>
          <w:lang w:val="en"/>
        </w:rPr>
        <w:t xml:space="preserve">IFAD currently has four different insurers. Sorenson </w:t>
      </w:r>
      <w:r w:rsidR="008863FA">
        <w:rPr>
          <w:rFonts w:cstheme="minorHAnsi"/>
          <w:sz w:val="20"/>
          <w:szCs w:val="20"/>
          <w:lang w:val="en"/>
        </w:rPr>
        <w:t xml:space="preserve">said Farm Bureau </w:t>
      </w:r>
      <w:r w:rsidR="00D06236">
        <w:rPr>
          <w:rFonts w:cstheme="minorHAnsi"/>
          <w:sz w:val="20"/>
          <w:szCs w:val="20"/>
          <w:lang w:val="en"/>
        </w:rPr>
        <w:t xml:space="preserve">of Idaho </w:t>
      </w:r>
      <w:r w:rsidR="008863FA">
        <w:rPr>
          <w:rFonts w:cstheme="minorHAnsi"/>
          <w:sz w:val="20"/>
          <w:szCs w:val="20"/>
          <w:lang w:val="en"/>
        </w:rPr>
        <w:t xml:space="preserve">would like to </w:t>
      </w:r>
      <w:r w:rsidR="00EC27E2">
        <w:rPr>
          <w:rFonts w:cstheme="minorHAnsi"/>
          <w:sz w:val="20"/>
          <w:szCs w:val="20"/>
          <w:lang w:val="en"/>
        </w:rPr>
        <w:t>meet</w:t>
      </w:r>
      <w:r w:rsidR="008863FA">
        <w:rPr>
          <w:rFonts w:cstheme="minorHAnsi"/>
          <w:sz w:val="20"/>
          <w:szCs w:val="20"/>
          <w:lang w:val="en"/>
        </w:rPr>
        <w:t xml:space="preserve"> all insurance needs for the District </w:t>
      </w:r>
      <w:r w:rsidR="000E2957">
        <w:rPr>
          <w:rFonts w:cstheme="minorHAnsi"/>
          <w:sz w:val="20"/>
          <w:szCs w:val="20"/>
          <w:lang w:val="en"/>
        </w:rPr>
        <w:t>but stated Farm Bureau of Idaho is only interested in offering building insurance coverage but would find other insurers for cyber, director and operator, and general liability</w:t>
      </w:r>
      <w:r w:rsidR="00D06236">
        <w:rPr>
          <w:rFonts w:cstheme="minorHAnsi"/>
          <w:sz w:val="20"/>
          <w:szCs w:val="20"/>
          <w:lang w:val="en"/>
        </w:rPr>
        <w:t xml:space="preserve"> insurances</w:t>
      </w:r>
      <w:r w:rsidR="000E2957">
        <w:rPr>
          <w:rFonts w:cstheme="minorHAnsi"/>
          <w:sz w:val="20"/>
          <w:szCs w:val="20"/>
          <w:lang w:val="en"/>
        </w:rPr>
        <w:t xml:space="preserve">.  Sorenson </w:t>
      </w:r>
      <w:r w:rsidR="008863FA">
        <w:rPr>
          <w:rFonts w:cstheme="minorHAnsi"/>
          <w:sz w:val="20"/>
          <w:szCs w:val="20"/>
          <w:lang w:val="en"/>
        </w:rPr>
        <w:t>presented the following coverage options</w:t>
      </w:r>
      <w:r w:rsidR="000E2957">
        <w:rPr>
          <w:rFonts w:cstheme="minorHAnsi"/>
          <w:sz w:val="20"/>
          <w:szCs w:val="20"/>
          <w:lang w:val="en"/>
        </w:rPr>
        <w:t xml:space="preserve"> for building insurance</w:t>
      </w:r>
      <w:r w:rsidR="008863FA">
        <w:rPr>
          <w:rFonts w:cstheme="minorHAnsi"/>
          <w:sz w:val="20"/>
          <w:szCs w:val="20"/>
          <w:lang w:val="en"/>
        </w:rPr>
        <w:t xml:space="preserve">. </w:t>
      </w:r>
    </w:p>
    <w:p w14:paraId="37C62D42" w14:textId="428205CA" w:rsidR="008863FA" w:rsidRPr="008863FA" w:rsidRDefault="008863FA" w:rsidP="008863FA">
      <w:pPr>
        <w:widowControl/>
        <w:autoSpaceDE/>
        <w:autoSpaceDN/>
        <w:ind w:left="651"/>
        <w:contextualSpacing/>
        <w:rPr>
          <w:rFonts w:cstheme="minorHAnsi"/>
          <w:b/>
          <w:bCs/>
          <w:sz w:val="20"/>
          <w:szCs w:val="20"/>
          <w:lang w:val="en"/>
        </w:rPr>
      </w:pPr>
      <w:r w:rsidRPr="008863FA">
        <w:rPr>
          <w:rFonts w:cstheme="minorHAnsi"/>
          <w:b/>
          <w:bCs/>
          <w:noProof/>
          <w:sz w:val="20"/>
          <w:szCs w:val="20"/>
          <w:lang w:val="en"/>
        </w:rPr>
        <w:lastRenderedPageBreak/>
        <w:drawing>
          <wp:inline distT="0" distB="0" distL="0" distR="0" wp14:anchorId="1124FE50" wp14:editId="7BEC1F61">
            <wp:extent cx="6301740" cy="2459429"/>
            <wp:effectExtent l="0" t="0" r="3810" b="0"/>
            <wp:docPr id="12663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872" name=""/>
                    <pic:cNvPicPr/>
                  </pic:nvPicPr>
                  <pic:blipFill>
                    <a:blip r:embed="rId8"/>
                    <a:stretch>
                      <a:fillRect/>
                    </a:stretch>
                  </pic:blipFill>
                  <pic:spPr>
                    <a:xfrm>
                      <a:off x="0" y="0"/>
                      <a:ext cx="6314975" cy="2464594"/>
                    </a:xfrm>
                    <a:prstGeom prst="rect">
                      <a:avLst/>
                    </a:prstGeom>
                  </pic:spPr>
                </pic:pic>
              </a:graphicData>
            </a:graphic>
          </wp:inline>
        </w:drawing>
      </w:r>
    </w:p>
    <w:p w14:paraId="3821E92D" w14:textId="77777777" w:rsidR="006C3041" w:rsidRDefault="006C3041" w:rsidP="008863FA">
      <w:pPr>
        <w:pStyle w:val="ListParagraph"/>
        <w:widowControl/>
        <w:autoSpaceDE/>
        <w:autoSpaceDN/>
        <w:ind w:left="1462" w:firstLine="0"/>
        <w:contextualSpacing/>
        <w:rPr>
          <w:rFonts w:cstheme="minorHAnsi"/>
          <w:sz w:val="20"/>
          <w:szCs w:val="20"/>
          <w:lang w:val="en"/>
        </w:rPr>
      </w:pPr>
    </w:p>
    <w:p w14:paraId="77EA59C3" w14:textId="77777777" w:rsidR="00A07BE6" w:rsidRDefault="00A07BE6"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Although Sorenson said the above amounts are only good for 30 days and he would have to get new quotes but didn’t anticipate any price changes.</w:t>
      </w:r>
    </w:p>
    <w:p w14:paraId="334F18A6" w14:textId="5825DFA6" w:rsidR="00A07BE6" w:rsidRDefault="00A07BE6" w:rsidP="008863FA">
      <w:pPr>
        <w:pStyle w:val="ListParagraph"/>
        <w:widowControl/>
        <w:autoSpaceDE/>
        <w:autoSpaceDN/>
        <w:ind w:left="1462" w:firstLine="0"/>
        <w:contextualSpacing/>
        <w:rPr>
          <w:rFonts w:cstheme="minorHAnsi"/>
          <w:sz w:val="20"/>
          <w:szCs w:val="20"/>
          <w:lang w:val="en"/>
        </w:rPr>
      </w:pPr>
    </w:p>
    <w:p w14:paraId="1E8B3D10" w14:textId="6A2CF81A" w:rsidR="00A07BE6" w:rsidRDefault="00A07BE6"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Sorenson said the building insurance policy contains $250K in coverage for parking lot lights that the current policy does not cover. </w:t>
      </w:r>
      <w:r w:rsidR="009940D3">
        <w:rPr>
          <w:rFonts w:cstheme="minorHAnsi"/>
          <w:sz w:val="20"/>
          <w:szCs w:val="20"/>
          <w:lang w:val="en"/>
        </w:rPr>
        <w:t xml:space="preserve">Sorenson stated the quotes do not provide flood insurance. Sorenson did provide </w:t>
      </w:r>
      <w:r w:rsidR="00A9158D">
        <w:rPr>
          <w:rFonts w:cstheme="minorHAnsi"/>
          <w:sz w:val="20"/>
          <w:szCs w:val="20"/>
          <w:lang w:val="en"/>
        </w:rPr>
        <w:t>a</w:t>
      </w:r>
      <w:r w:rsidR="009940D3">
        <w:rPr>
          <w:rFonts w:cstheme="minorHAnsi"/>
          <w:sz w:val="20"/>
          <w:szCs w:val="20"/>
          <w:lang w:val="en"/>
        </w:rPr>
        <w:t xml:space="preserve"> life insurance quote to cover IFAD costs if the IFAD Executive Director </w:t>
      </w:r>
      <w:r w:rsidR="00F31DF5">
        <w:rPr>
          <w:rFonts w:cstheme="minorHAnsi"/>
          <w:sz w:val="20"/>
          <w:szCs w:val="20"/>
          <w:lang w:val="en"/>
        </w:rPr>
        <w:t>passes away.</w:t>
      </w:r>
      <w:r w:rsidR="009940D3">
        <w:rPr>
          <w:rFonts w:cstheme="minorHAnsi"/>
          <w:sz w:val="20"/>
          <w:szCs w:val="20"/>
          <w:lang w:val="en"/>
        </w:rPr>
        <w:t xml:space="preserve"> </w:t>
      </w:r>
    </w:p>
    <w:p w14:paraId="22DEFD19" w14:textId="6E596E53" w:rsidR="00A07BE6" w:rsidRDefault="00A07BE6"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 </w:t>
      </w:r>
    </w:p>
    <w:p w14:paraId="7947259B" w14:textId="6A844CEC" w:rsidR="008863FA" w:rsidRDefault="006C3041"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reminded the board that its current building insurance policy is maxed out at a $59M replacement value.  </w:t>
      </w:r>
    </w:p>
    <w:p w14:paraId="6D3C48E7" w14:textId="77777777" w:rsidR="009940D3" w:rsidRDefault="009940D3" w:rsidP="008863FA">
      <w:pPr>
        <w:pStyle w:val="ListParagraph"/>
        <w:widowControl/>
        <w:autoSpaceDE/>
        <w:autoSpaceDN/>
        <w:ind w:left="1462" w:firstLine="0"/>
        <w:contextualSpacing/>
        <w:rPr>
          <w:rFonts w:cstheme="minorHAnsi"/>
          <w:sz w:val="20"/>
          <w:szCs w:val="20"/>
          <w:lang w:val="en"/>
        </w:rPr>
      </w:pPr>
    </w:p>
    <w:p w14:paraId="0A90821D" w14:textId="59F2184C" w:rsidR="009940D3" w:rsidRDefault="009940D3"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Sorenson said Farm Bureau</w:t>
      </w:r>
      <w:r w:rsidR="00D06236">
        <w:rPr>
          <w:rFonts w:cstheme="minorHAnsi"/>
          <w:sz w:val="20"/>
          <w:szCs w:val="20"/>
          <w:lang w:val="en"/>
        </w:rPr>
        <w:t xml:space="preserve"> of Idaho</w:t>
      </w:r>
      <w:r>
        <w:rPr>
          <w:rFonts w:cstheme="minorHAnsi"/>
          <w:sz w:val="20"/>
          <w:szCs w:val="20"/>
          <w:lang w:val="en"/>
        </w:rPr>
        <w:t xml:space="preserve"> is local and that all adjusters are based in Idaho Falls. All underwriters and the CEO are located in Pocatello.  </w:t>
      </w:r>
    </w:p>
    <w:p w14:paraId="1AA9C0B3" w14:textId="77777777" w:rsidR="009940D3" w:rsidRDefault="009940D3" w:rsidP="008863FA">
      <w:pPr>
        <w:pStyle w:val="ListParagraph"/>
        <w:widowControl/>
        <w:autoSpaceDE/>
        <w:autoSpaceDN/>
        <w:ind w:left="1462" w:firstLine="0"/>
        <w:contextualSpacing/>
        <w:rPr>
          <w:rFonts w:cstheme="minorHAnsi"/>
          <w:sz w:val="20"/>
          <w:szCs w:val="20"/>
          <w:lang w:val="en"/>
        </w:rPr>
      </w:pPr>
    </w:p>
    <w:p w14:paraId="28BD4108" w14:textId="06E7C66F" w:rsidR="003375E0" w:rsidRDefault="009940D3"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Carpenter asked if Farm Bureau has any liability for any natural disasters occurring in other states like California and the wildfires. Sorenson</w:t>
      </w:r>
      <w:r w:rsidR="0004027E">
        <w:rPr>
          <w:rFonts w:cstheme="minorHAnsi"/>
          <w:sz w:val="20"/>
          <w:szCs w:val="20"/>
          <w:lang w:val="en"/>
        </w:rPr>
        <w:t xml:space="preserve"> said </w:t>
      </w:r>
      <w:r w:rsidR="003375E0">
        <w:rPr>
          <w:rFonts w:cstheme="minorHAnsi"/>
          <w:sz w:val="20"/>
          <w:szCs w:val="20"/>
          <w:lang w:val="en"/>
        </w:rPr>
        <w:t xml:space="preserve">Farm Bureau </w:t>
      </w:r>
      <w:r w:rsidR="00D06236">
        <w:rPr>
          <w:rFonts w:cstheme="minorHAnsi"/>
          <w:sz w:val="20"/>
          <w:szCs w:val="20"/>
          <w:lang w:val="en"/>
        </w:rPr>
        <w:t xml:space="preserve">of Idaho </w:t>
      </w:r>
      <w:r w:rsidR="003375E0">
        <w:rPr>
          <w:rFonts w:cstheme="minorHAnsi"/>
          <w:sz w:val="20"/>
          <w:szCs w:val="20"/>
          <w:lang w:val="en"/>
        </w:rPr>
        <w:t xml:space="preserve">does not have that exposure but cautioned the 2018 </w:t>
      </w:r>
      <w:r w:rsidR="00D06236">
        <w:rPr>
          <w:rFonts w:cstheme="minorHAnsi"/>
          <w:sz w:val="20"/>
          <w:szCs w:val="20"/>
          <w:lang w:val="en"/>
        </w:rPr>
        <w:t>hailstorm</w:t>
      </w:r>
      <w:r w:rsidR="003375E0">
        <w:rPr>
          <w:rFonts w:cstheme="minorHAnsi"/>
          <w:sz w:val="20"/>
          <w:szCs w:val="20"/>
          <w:lang w:val="en"/>
        </w:rPr>
        <w:t xml:space="preserve"> in Idaho Falls resulted in the largest loss in Farm Bureau of Idaho history. Sorenson explained that because of reinsurance, Farm Bureau of Idaho loss was $18M of the $37M total. Current Farm Bureau of Idaho strategy is to procure more </w:t>
      </w:r>
      <w:r w:rsidR="00D06236">
        <w:rPr>
          <w:rFonts w:cstheme="minorHAnsi"/>
          <w:sz w:val="20"/>
          <w:szCs w:val="20"/>
          <w:lang w:val="en"/>
        </w:rPr>
        <w:t>re</w:t>
      </w:r>
      <w:r w:rsidR="003375E0">
        <w:rPr>
          <w:rFonts w:cstheme="minorHAnsi"/>
          <w:sz w:val="20"/>
          <w:szCs w:val="20"/>
          <w:lang w:val="en"/>
        </w:rPr>
        <w:t xml:space="preserve">insurance for policies. </w:t>
      </w:r>
      <w:r w:rsidR="00D06236">
        <w:rPr>
          <w:rFonts w:cstheme="minorHAnsi"/>
          <w:sz w:val="20"/>
          <w:szCs w:val="20"/>
          <w:lang w:val="en"/>
        </w:rPr>
        <w:t xml:space="preserve">If the </w:t>
      </w:r>
      <w:r w:rsidR="003375E0">
        <w:rPr>
          <w:rFonts w:cstheme="minorHAnsi"/>
          <w:sz w:val="20"/>
          <w:szCs w:val="20"/>
          <w:lang w:val="en"/>
        </w:rPr>
        <w:t>current strategy</w:t>
      </w:r>
      <w:r w:rsidR="00D06236">
        <w:rPr>
          <w:rFonts w:cstheme="minorHAnsi"/>
          <w:sz w:val="20"/>
          <w:szCs w:val="20"/>
          <w:lang w:val="en"/>
        </w:rPr>
        <w:t xml:space="preserve"> was in place in 2018</w:t>
      </w:r>
      <w:r w:rsidR="00F31DF5">
        <w:rPr>
          <w:rFonts w:cstheme="minorHAnsi"/>
          <w:sz w:val="20"/>
          <w:szCs w:val="20"/>
          <w:lang w:val="en"/>
        </w:rPr>
        <w:t>,</w:t>
      </w:r>
      <w:r w:rsidR="00D06236">
        <w:rPr>
          <w:rFonts w:cstheme="minorHAnsi"/>
          <w:sz w:val="20"/>
          <w:szCs w:val="20"/>
          <w:lang w:val="en"/>
        </w:rPr>
        <w:t xml:space="preserve"> </w:t>
      </w:r>
      <w:r w:rsidR="003375E0">
        <w:rPr>
          <w:rFonts w:cstheme="minorHAnsi"/>
          <w:sz w:val="20"/>
          <w:szCs w:val="20"/>
          <w:lang w:val="en"/>
        </w:rPr>
        <w:t>Farm Bureau of Idaho</w:t>
      </w:r>
      <w:r w:rsidR="00D06236">
        <w:rPr>
          <w:rFonts w:cstheme="minorHAnsi"/>
          <w:sz w:val="20"/>
          <w:szCs w:val="20"/>
          <w:lang w:val="en"/>
        </w:rPr>
        <w:t xml:space="preserve">’s </w:t>
      </w:r>
      <w:r w:rsidR="003375E0">
        <w:rPr>
          <w:rFonts w:cstheme="minorHAnsi"/>
          <w:sz w:val="20"/>
          <w:szCs w:val="20"/>
          <w:lang w:val="en"/>
        </w:rPr>
        <w:t xml:space="preserve">2018 $18M liability would </w:t>
      </w:r>
      <w:r w:rsidR="00D06236">
        <w:rPr>
          <w:rFonts w:cstheme="minorHAnsi"/>
          <w:sz w:val="20"/>
          <w:szCs w:val="20"/>
          <w:lang w:val="en"/>
        </w:rPr>
        <w:t xml:space="preserve">have been </w:t>
      </w:r>
      <w:r w:rsidR="003375E0">
        <w:rPr>
          <w:rFonts w:cstheme="minorHAnsi"/>
          <w:sz w:val="20"/>
          <w:szCs w:val="20"/>
          <w:lang w:val="en"/>
        </w:rPr>
        <w:t>reduced to $10M.</w:t>
      </w:r>
    </w:p>
    <w:p w14:paraId="355C8734" w14:textId="77777777" w:rsidR="003375E0" w:rsidRDefault="003375E0" w:rsidP="008863FA">
      <w:pPr>
        <w:pStyle w:val="ListParagraph"/>
        <w:widowControl/>
        <w:autoSpaceDE/>
        <w:autoSpaceDN/>
        <w:ind w:left="1462" w:firstLine="0"/>
        <w:contextualSpacing/>
        <w:rPr>
          <w:rFonts w:cstheme="minorHAnsi"/>
          <w:sz w:val="20"/>
          <w:szCs w:val="20"/>
          <w:lang w:val="en"/>
        </w:rPr>
      </w:pPr>
    </w:p>
    <w:p w14:paraId="59E30376" w14:textId="291E5201" w:rsidR="009940D3" w:rsidRDefault="003375E0"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Sorenson said Farm Bureau of Idaho </w:t>
      </w:r>
      <w:r w:rsidR="00D06236">
        <w:rPr>
          <w:rFonts w:cstheme="minorHAnsi"/>
          <w:sz w:val="20"/>
          <w:szCs w:val="20"/>
          <w:lang w:val="en"/>
        </w:rPr>
        <w:t xml:space="preserve">recently </w:t>
      </w:r>
      <w:r>
        <w:rPr>
          <w:rFonts w:cstheme="minorHAnsi"/>
          <w:sz w:val="20"/>
          <w:szCs w:val="20"/>
          <w:lang w:val="en"/>
        </w:rPr>
        <w:t xml:space="preserve">assumed control over Farm Bureau of Montana and Wyoming and the current Farm Bureau of Idaho </w:t>
      </w:r>
      <w:r w:rsidR="00D06236">
        <w:rPr>
          <w:rFonts w:cstheme="minorHAnsi"/>
          <w:sz w:val="20"/>
          <w:szCs w:val="20"/>
          <w:lang w:val="en"/>
        </w:rPr>
        <w:t xml:space="preserve">CEO </w:t>
      </w:r>
      <w:r>
        <w:rPr>
          <w:rFonts w:cstheme="minorHAnsi"/>
          <w:sz w:val="20"/>
          <w:szCs w:val="20"/>
          <w:lang w:val="en"/>
        </w:rPr>
        <w:t xml:space="preserve">will also be the CEO of Montana and Wyoming. </w:t>
      </w:r>
      <w:r w:rsidR="00054DC9">
        <w:rPr>
          <w:rFonts w:cstheme="minorHAnsi"/>
          <w:sz w:val="20"/>
          <w:szCs w:val="20"/>
          <w:lang w:val="en"/>
        </w:rPr>
        <w:t xml:space="preserve">Sorenson said Farm Bureau of Montana and Wyoming would remain separate companies. </w:t>
      </w:r>
      <w:r w:rsidR="009940D3">
        <w:rPr>
          <w:rFonts w:cstheme="minorHAnsi"/>
          <w:sz w:val="20"/>
          <w:szCs w:val="20"/>
          <w:lang w:val="en"/>
        </w:rPr>
        <w:t xml:space="preserve"> </w:t>
      </w:r>
    </w:p>
    <w:p w14:paraId="05176D08" w14:textId="77777777" w:rsidR="009940D3" w:rsidRDefault="009940D3" w:rsidP="008863FA">
      <w:pPr>
        <w:pStyle w:val="ListParagraph"/>
        <w:widowControl/>
        <w:autoSpaceDE/>
        <w:autoSpaceDN/>
        <w:ind w:left="1462" w:firstLine="0"/>
        <w:contextualSpacing/>
        <w:rPr>
          <w:rFonts w:cstheme="minorHAnsi"/>
          <w:sz w:val="20"/>
          <w:szCs w:val="20"/>
          <w:lang w:val="en"/>
        </w:rPr>
      </w:pPr>
    </w:p>
    <w:p w14:paraId="213C2D20" w14:textId="7194BA45" w:rsidR="00054DC9" w:rsidRDefault="00054DC9"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Spear did not know if the current building insurance rates will increase and suggested the Board revisit the district’s insurance needs at the February meeting.  Gazdik said a special meeting could be scheduled if necessary.</w:t>
      </w:r>
    </w:p>
    <w:p w14:paraId="284F27F0" w14:textId="77777777" w:rsidR="00054DC9" w:rsidRDefault="00054DC9" w:rsidP="008863FA">
      <w:pPr>
        <w:pStyle w:val="ListParagraph"/>
        <w:widowControl/>
        <w:autoSpaceDE/>
        <w:autoSpaceDN/>
        <w:ind w:left="1462" w:firstLine="0"/>
        <w:contextualSpacing/>
        <w:rPr>
          <w:rFonts w:cstheme="minorHAnsi"/>
          <w:sz w:val="20"/>
          <w:szCs w:val="20"/>
          <w:lang w:val="en"/>
        </w:rPr>
      </w:pPr>
    </w:p>
    <w:p w14:paraId="6902B2C0" w14:textId="238E5A25" w:rsidR="00054DC9" w:rsidRDefault="00054DC9" w:rsidP="008863FA">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Gazdik asked if Centennial Management would have an </w:t>
      </w:r>
      <w:r w:rsidR="00D06236">
        <w:rPr>
          <w:rFonts w:cstheme="minorHAnsi"/>
          <w:sz w:val="20"/>
          <w:szCs w:val="20"/>
          <w:lang w:val="en"/>
        </w:rPr>
        <w:t xml:space="preserve">insurable </w:t>
      </w:r>
      <w:r>
        <w:rPr>
          <w:rFonts w:cstheme="minorHAnsi"/>
          <w:sz w:val="20"/>
          <w:szCs w:val="20"/>
          <w:lang w:val="en"/>
        </w:rPr>
        <w:t>interest</w:t>
      </w:r>
      <w:r w:rsidR="005E5A17">
        <w:rPr>
          <w:rFonts w:cstheme="minorHAnsi"/>
          <w:sz w:val="20"/>
          <w:szCs w:val="20"/>
          <w:lang w:val="en"/>
        </w:rPr>
        <w:t xml:space="preserve">. Sorenson explained that IFAD is always listed as an additional insured on all events conducted at the Mountain America Center Complex. </w:t>
      </w:r>
    </w:p>
    <w:p w14:paraId="29B6E4D1" w14:textId="77777777" w:rsidR="00614CBE" w:rsidRDefault="00614CBE" w:rsidP="008863FA">
      <w:pPr>
        <w:pStyle w:val="ListParagraph"/>
        <w:widowControl/>
        <w:autoSpaceDE/>
        <w:autoSpaceDN/>
        <w:ind w:left="1462" w:firstLine="0"/>
        <w:contextualSpacing/>
        <w:rPr>
          <w:rFonts w:cstheme="minorHAnsi"/>
          <w:sz w:val="20"/>
          <w:szCs w:val="20"/>
          <w:lang w:val="en"/>
        </w:rPr>
      </w:pPr>
    </w:p>
    <w:p w14:paraId="7087E973" w14:textId="61522029" w:rsidR="00614CBE" w:rsidRDefault="00614CBE" w:rsidP="00614CBE">
      <w:pPr>
        <w:pStyle w:val="ListParagraph"/>
        <w:widowControl/>
        <w:autoSpaceDE/>
        <w:autoSpaceDN/>
        <w:ind w:left="1462" w:firstLine="0"/>
        <w:contextualSpacing/>
        <w:rPr>
          <w:rFonts w:cstheme="minorHAnsi"/>
          <w:sz w:val="20"/>
          <w:szCs w:val="20"/>
          <w:lang w:val="en"/>
        </w:rPr>
      </w:pPr>
      <w:r>
        <w:rPr>
          <w:rFonts w:cstheme="minorHAnsi"/>
          <w:sz w:val="20"/>
          <w:szCs w:val="20"/>
          <w:lang w:val="en"/>
        </w:rPr>
        <w:t>Gazdik felt strongly that we need someone to provide a formal</w:t>
      </w:r>
      <w:r w:rsidR="006A2009">
        <w:rPr>
          <w:rFonts w:cstheme="minorHAnsi"/>
          <w:sz w:val="20"/>
          <w:szCs w:val="20"/>
          <w:lang w:val="en"/>
        </w:rPr>
        <w:t xml:space="preserve"> building </w:t>
      </w:r>
      <w:r>
        <w:rPr>
          <w:rFonts w:cstheme="minorHAnsi"/>
          <w:sz w:val="20"/>
          <w:szCs w:val="20"/>
          <w:lang w:val="en"/>
        </w:rPr>
        <w:t xml:space="preserve">appraisal and suggested Spear contact Mike Clements about who could perform that service. Spear explained and showed a document that Clements provided </w:t>
      </w:r>
      <w:r w:rsidR="006A2009">
        <w:rPr>
          <w:rFonts w:cstheme="minorHAnsi"/>
          <w:sz w:val="20"/>
          <w:szCs w:val="20"/>
          <w:lang w:val="en"/>
        </w:rPr>
        <w:t xml:space="preserve">last year that </w:t>
      </w:r>
      <w:r>
        <w:rPr>
          <w:rFonts w:cstheme="minorHAnsi"/>
          <w:sz w:val="20"/>
          <w:szCs w:val="20"/>
          <w:lang w:val="en"/>
        </w:rPr>
        <w:t xml:space="preserve">an estimated replacement cost would </w:t>
      </w:r>
      <w:r w:rsidR="006A2009">
        <w:rPr>
          <w:rFonts w:cstheme="minorHAnsi"/>
          <w:sz w:val="20"/>
          <w:szCs w:val="20"/>
          <w:lang w:val="en"/>
        </w:rPr>
        <w:t>be</w:t>
      </w:r>
      <w:r>
        <w:rPr>
          <w:rFonts w:cstheme="minorHAnsi"/>
          <w:sz w:val="20"/>
          <w:szCs w:val="20"/>
          <w:lang w:val="en"/>
        </w:rPr>
        <w:t xml:space="preserve"> $596 per square foot.  Based on 123,700 square feet, it would cost $73.7M to replace </w:t>
      </w:r>
      <w:r w:rsidR="006A2009">
        <w:rPr>
          <w:rFonts w:cstheme="minorHAnsi"/>
          <w:sz w:val="20"/>
          <w:szCs w:val="20"/>
          <w:lang w:val="en"/>
        </w:rPr>
        <w:t xml:space="preserve">the building </w:t>
      </w:r>
      <w:r>
        <w:rPr>
          <w:rFonts w:cstheme="minorHAnsi"/>
          <w:sz w:val="20"/>
          <w:szCs w:val="20"/>
          <w:lang w:val="en"/>
        </w:rPr>
        <w:t xml:space="preserve">in 2025-26. </w:t>
      </w:r>
      <w:r w:rsidR="00D0181B">
        <w:rPr>
          <w:rFonts w:cstheme="minorHAnsi"/>
          <w:sz w:val="20"/>
          <w:szCs w:val="20"/>
          <w:lang w:val="en"/>
        </w:rPr>
        <w:t>Spear said he would research and report back to the board on who could perform the service and cost.</w:t>
      </w:r>
    </w:p>
    <w:p w14:paraId="699949FD" w14:textId="2913DA50" w:rsidR="00614CBE" w:rsidRDefault="00614CBE" w:rsidP="008863FA">
      <w:pPr>
        <w:pStyle w:val="ListParagraph"/>
        <w:widowControl/>
        <w:autoSpaceDE/>
        <w:autoSpaceDN/>
        <w:ind w:left="1462" w:firstLine="0"/>
        <w:contextualSpacing/>
        <w:rPr>
          <w:rFonts w:cstheme="minorHAnsi"/>
          <w:sz w:val="20"/>
          <w:szCs w:val="20"/>
          <w:lang w:val="en"/>
        </w:rPr>
      </w:pPr>
    </w:p>
    <w:p w14:paraId="1B18BC12" w14:textId="77777777" w:rsidR="009940D3" w:rsidRPr="006C3041" w:rsidRDefault="009940D3" w:rsidP="008863FA">
      <w:pPr>
        <w:pStyle w:val="ListParagraph"/>
        <w:widowControl/>
        <w:autoSpaceDE/>
        <w:autoSpaceDN/>
        <w:ind w:left="1462" w:firstLine="0"/>
        <w:contextualSpacing/>
        <w:rPr>
          <w:rFonts w:cstheme="minorHAnsi"/>
          <w:sz w:val="20"/>
          <w:szCs w:val="20"/>
          <w:lang w:val="en"/>
        </w:rPr>
      </w:pPr>
    </w:p>
    <w:p w14:paraId="612E4637" w14:textId="25C10895" w:rsidR="00920F38" w:rsidRPr="00614CBE" w:rsidRDefault="00920F38"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Discussion Item –</w:t>
      </w:r>
      <w:r w:rsidR="006A2009">
        <w:rPr>
          <w:rFonts w:cstheme="minorHAnsi"/>
          <w:b/>
          <w:bCs/>
          <w:sz w:val="20"/>
          <w:szCs w:val="20"/>
          <w:lang w:val="en"/>
        </w:rPr>
        <w:t xml:space="preserve"> </w:t>
      </w:r>
      <w:r>
        <w:rPr>
          <w:rFonts w:cstheme="minorHAnsi"/>
          <w:sz w:val="20"/>
          <w:szCs w:val="20"/>
          <w:lang w:val="en"/>
        </w:rPr>
        <w:t xml:space="preserve">Review and discuss </w:t>
      </w:r>
      <w:r w:rsidR="005F02A7">
        <w:rPr>
          <w:rFonts w:cstheme="minorHAnsi"/>
          <w:sz w:val="20"/>
          <w:szCs w:val="20"/>
          <w:lang w:val="en"/>
        </w:rPr>
        <w:t xml:space="preserve">potential land acquisition for </w:t>
      </w:r>
      <w:r w:rsidR="006A2009">
        <w:rPr>
          <w:rFonts w:cstheme="minorHAnsi"/>
          <w:sz w:val="20"/>
          <w:szCs w:val="20"/>
          <w:lang w:val="en"/>
        </w:rPr>
        <w:t xml:space="preserve">a </w:t>
      </w:r>
      <w:r w:rsidR="008B263D">
        <w:rPr>
          <w:rFonts w:cstheme="minorHAnsi"/>
          <w:sz w:val="20"/>
          <w:szCs w:val="20"/>
          <w:lang w:val="en"/>
        </w:rPr>
        <w:t>fu</w:t>
      </w:r>
      <w:r w:rsidR="005F02A7">
        <w:rPr>
          <w:rFonts w:cstheme="minorHAnsi"/>
          <w:sz w:val="20"/>
          <w:szCs w:val="20"/>
          <w:lang w:val="en"/>
        </w:rPr>
        <w:t>ture Ice-Plex</w:t>
      </w:r>
      <w:r>
        <w:rPr>
          <w:rFonts w:cstheme="minorHAnsi"/>
          <w:sz w:val="20"/>
          <w:szCs w:val="20"/>
          <w:lang w:val="en"/>
        </w:rPr>
        <w:t xml:space="preserve">. </w:t>
      </w:r>
      <w:r w:rsidR="00F62B0C">
        <w:rPr>
          <w:rFonts w:cstheme="minorHAnsi"/>
          <w:sz w:val="20"/>
          <w:szCs w:val="20"/>
          <w:lang w:val="en"/>
        </w:rPr>
        <w:t xml:space="preserve">Spear presented an opportunity for the district to purchase property on the west side of town.  Spear explained the property is </w:t>
      </w:r>
      <w:r w:rsidR="009F3FCF">
        <w:rPr>
          <w:rFonts w:cstheme="minorHAnsi"/>
          <w:sz w:val="20"/>
          <w:szCs w:val="20"/>
          <w:lang w:val="en"/>
        </w:rPr>
        <w:t>a little over 5 acres and could accommodate an ice-plex and required parking. The property is currently zoned highway commercial and subject to zoning requirements.  Spear presented a compatible uses document and</w:t>
      </w:r>
      <w:r w:rsidR="006A2009">
        <w:rPr>
          <w:rFonts w:cstheme="minorHAnsi"/>
          <w:sz w:val="20"/>
          <w:szCs w:val="20"/>
          <w:lang w:val="en"/>
        </w:rPr>
        <w:t xml:space="preserve"> noted </w:t>
      </w:r>
      <w:r w:rsidR="009F3FCF">
        <w:rPr>
          <w:rFonts w:cstheme="minorHAnsi"/>
          <w:sz w:val="20"/>
          <w:szCs w:val="20"/>
          <w:lang w:val="en"/>
        </w:rPr>
        <w:t xml:space="preserve">it is yet to be determined if an ice-plex could be constructed on that property. Spear said he also visited Mario Hernandez about the next steps on how to get land closer to the event center.  Gazdik </w:t>
      </w:r>
      <w:r w:rsidR="005263E1">
        <w:rPr>
          <w:rFonts w:cstheme="minorHAnsi"/>
          <w:sz w:val="20"/>
          <w:szCs w:val="20"/>
          <w:lang w:val="en"/>
        </w:rPr>
        <w:t xml:space="preserve">also said she had discussions with the new President of Ball Ventures and there is an opportunity to meet. </w:t>
      </w:r>
    </w:p>
    <w:p w14:paraId="0E4EE586" w14:textId="77777777" w:rsidR="00614CBE" w:rsidRPr="005F02A7" w:rsidRDefault="00614CBE" w:rsidP="00614CBE">
      <w:pPr>
        <w:pStyle w:val="ListParagraph"/>
        <w:widowControl/>
        <w:autoSpaceDE/>
        <w:autoSpaceDN/>
        <w:ind w:left="1462" w:firstLine="0"/>
        <w:contextualSpacing/>
        <w:rPr>
          <w:rFonts w:cstheme="minorHAnsi"/>
          <w:b/>
          <w:bCs/>
          <w:sz w:val="20"/>
          <w:szCs w:val="20"/>
          <w:lang w:val="en"/>
        </w:rPr>
      </w:pPr>
    </w:p>
    <w:p w14:paraId="669BA0CA" w14:textId="4BEC813D" w:rsidR="005263E1" w:rsidRPr="005263E1" w:rsidRDefault="005F02A7" w:rsidP="005263E1">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 xml:space="preserve">Formation of Spud Kings booster club. </w:t>
      </w:r>
      <w:r w:rsidR="005263E1">
        <w:rPr>
          <w:rFonts w:cstheme="minorHAnsi"/>
          <w:sz w:val="20"/>
          <w:szCs w:val="20"/>
          <w:lang w:val="en"/>
        </w:rPr>
        <w:t>Spear said Waylin Lewis is presenting a draft plan to Kevin Greene and they will discuss the next steps.</w:t>
      </w:r>
      <w:r w:rsidR="005263E1">
        <w:rPr>
          <w:rFonts w:cstheme="minorHAnsi"/>
          <w:b/>
          <w:bCs/>
          <w:sz w:val="20"/>
          <w:szCs w:val="20"/>
          <w:lang w:val="en"/>
        </w:rPr>
        <w:t xml:space="preserve"> </w:t>
      </w:r>
      <w:r w:rsidR="00D0181B">
        <w:rPr>
          <w:rFonts w:cstheme="minorHAnsi"/>
          <w:sz w:val="20"/>
          <w:szCs w:val="20"/>
          <w:lang w:val="en"/>
        </w:rPr>
        <w:t>Gazdik said IFAD’s only role should be a stimulant and advocate for such a group.</w:t>
      </w:r>
    </w:p>
    <w:p w14:paraId="315FB2EC" w14:textId="77777777" w:rsidR="00C51282" w:rsidRPr="00EB3084" w:rsidRDefault="00C51282" w:rsidP="00C51282">
      <w:pPr>
        <w:pStyle w:val="ListParagraph"/>
        <w:widowControl/>
        <w:autoSpaceDE/>
        <w:autoSpaceDN/>
        <w:ind w:left="1462" w:firstLine="0"/>
        <w:contextualSpacing/>
        <w:rPr>
          <w:rFonts w:cstheme="minorHAnsi"/>
          <w:b/>
          <w:bCs/>
          <w:sz w:val="20"/>
          <w:szCs w:val="20"/>
          <w:lang w:val="en"/>
        </w:rPr>
      </w:pPr>
    </w:p>
    <w:p w14:paraId="4A1A9CBA" w14:textId="77777777" w:rsidR="00585738" w:rsidRPr="00EB3084" w:rsidRDefault="00585738" w:rsidP="00585738">
      <w:pPr>
        <w:tabs>
          <w:tab w:val="left" w:pos="1462"/>
        </w:tabs>
        <w:spacing w:before="1"/>
        <w:ind w:right="357"/>
        <w:rPr>
          <w:rFonts w:cstheme="minorHAnsi"/>
          <w:b/>
          <w:bCs/>
          <w:sz w:val="20"/>
          <w:szCs w:val="20"/>
          <w:lang w:val="en"/>
        </w:rPr>
      </w:pPr>
      <w:r w:rsidRPr="00EB3084">
        <w:rPr>
          <w:rFonts w:cstheme="minorHAnsi"/>
          <w:b/>
          <w:bCs/>
          <w:sz w:val="20"/>
          <w:szCs w:val="20"/>
          <w:lang w:val="en"/>
        </w:rPr>
        <w:t>Report and Updates</w:t>
      </w:r>
    </w:p>
    <w:p w14:paraId="79FB6B1A" w14:textId="67AAD8C0"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 –</w:t>
      </w:r>
      <w:r w:rsidRPr="00EB3084">
        <w:rPr>
          <w:rFonts w:cstheme="minorHAnsi"/>
          <w:b/>
          <w:bCs/>
          <w:sz w:val="20"/>
          <w:szCs w:val="20"/>
        </w:rPr>
        <w:t xml:space="preserve"> </w:t>
      </w:r>
      <w:r w:rsidRPr="00EB3084">
        <w:rPr>
          <w:rFonts w:cstheme="minorHAnsi"/>
          <w:sz w:val="20"/>
          <w:szCs w:val="20"/>
        </w:rPr>
        <w:t xml:space="preserve">Presentation from </w:t>
      </w:r>
      <w:r w:rsidR="00004AA7">
        <w:rPr>
          <w:rFonts w:cstheme="minorHAnsi"/>
          <w:sz w:val="20"/>
          <w:szCs w:val="20"/>
        </w:rPr>
        <w:t xml:space="preserve">Jennfier Bjornlie </w:t>
      </w:r>
    </w:p>
    <w:p w14:paraId="3D48B4FD" w14:textId="3C260B11" w:rsidR="00585738" w:rsidRPr="007F4BD3"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Mountain America Center operations, </w:t>
      </w:r>
      <w:r w:rsidR="00432E01">
        <w:rPr>
          <w:rFonts w:cstheme="minorHAnsi"/>
          <w:sz w:val="20"/>
          <w:szCs w:val="20"/>
        </w:rPr>
        <w:t xml:space="preserve">December </w:t>
      </w:r>
      <w:r w:rsidR="00AD452A" w:rsidRPr="00EB3084">
        <w:rPr>
          <w:rFonts w:cstheme="minorHAnsi"/>
          <w:sz w:val="20"/>
          <w:szCs w:val="20"/>
        </w:rPr>
        <w:t>f</w:t>
      </w:r>
      <w:r w:rsidRPr="00EB3084">
        <w:rPr>
          <w:rFonts w:cstheme="minorHAnsi"/>
          <w:sz w:val="20"/>
          <w:szCs w:val="20"/>
        </w:rPr>
        <w:t>inancial statement</w:t>
      </w:r>
      <w:r w:rsidR="000D2AD3" w:rsidRPr="00EB3084">
        <w:rPr>
          <w:rFonts w:cstheme="minorHAnsi"/>
          <w:sz w:val="20"/>
          <w:szCs w:val="20"/>
        </w:rPr>
        <w:t xml:space="preserve"> </w:t>
      </w:r>
      <w:r w:rsidR="00E72AC5" w:rsidRPr="00EB3084">
        <w:rPr>
          <w:rFonts w:cstheme="minorHAnsi"/>
          <w:sz w:val="20"/>
          <w:szCs w:val="20"/>
        </w:rPr>
        <w:t>overview,</w:t>
      </w:r>
      <w:r w:rsidR="00004AA7">
        <w:rPr>
          <w:rFonts w:cstheme="minorHAnsi"/>
          <w:sz w:val="20"/>
          <w:szCs w:val="20"/>
        </w:rPr>
        <w:t xml:space="preserve"> and summary of operations</w:t>
      </w:r>
      <w:r w:rsidR="00AD452A" w:rsidRPr="00EB3084">
        <w:rPr>
          <w:rFonts w:cstheme="minorHAnsi"/>
          <w:sz w:val="20"/>
          <w:szCs w:val="20"/>
        </w:rPr>
        <w:t>.</w:t>
      </w:r>
      <w:r w:rsidR="005263E1">
        <w:rPr>
          <w:rFonts w:cstheme="minorHAnsi"/>
          <w:sz w:val="20"/>
          <w:szCs w:val="20"/>
        </w:rPr>
        <w:t xml:space="preserve"> Bjornlie presented the December financials which show a loss of $77K primarily due to the $25K buyout for Gabby’s Dollhouse and the poor ticket sales from the Boise State – St. Mary’s basketball game because it was moved to a Sunday.  </w:t>
      </w:r>
      <w:r w:rsidR="006A2009">
        <w:rPr>
          <w:rFonts w:cstheme="minorHAnsi"/>
          <w:sz w:val="20"/>
          <w:szCs w:val="20"/>
        </w:rPr>
        <w:t xml:space="preserve">The move was to accommodate the Title One high school basketball tournament. </w:t>
      </w:r>
      <w:r w:rsidR="005263E1">
        <w:rPr>
          <w:rFonts w:cstheme="minorHAnsi"/>
          <w:sz w:val="20"/>
          <w:szCs w:val="20"/>
        </w:rPr>
        <w:t>Bjornlie said the Title One basketball classic barely covered expenses.</w:t>
      </w:r>
      <w:r w:rsidR="007F4BD3">
        <w:rPr>
          <w:rFonts w:cstheme="minorHAnsi"/>
          <w:sz w:val="20"/>
          <w:szCs w:val="20"/>
        </w:rPr>
        <w:t xml:space="preserve"> </w:t>
      </w:r>
      <w:r w:rsidR="005263E1">
        <w:rPr>
          <w:rFonts w:cstheme="minorHAnsi"/>
          <w:sz w:val="20"/>
          <w:szCs w:val="20"/>
        </w:rPr>
        <w:t xml:space="preserve">Bjornlie said she could have written off the </w:t>
      </w:r>
      <w:r w:rsidR="00C61713">
        <w:rPr>
          <w:rFonts w:cstheme="minorHAnsi"/>
          <w:sz w:val="20"/>
          <w:szCs w:val="20"/>
        </w:rPr>
        <w:t xml:space="preserve">Gabby’s Dollhouse buyout against Disney on Ice.  Gazdik suggested that Bjornlie go back and make that adjustment.  Spear said that will reduce 2025 net income.  Gazdik said it is important to </w:t>
      </w:r>
      <w:r w:rsidR="00C07A0E">
        <w:rPr>
          <w:rFonts w:cstheme="minorHAnsi"/>
          <w:sz w:val="20"/>
          <w:szCs w:val="20"/>
        </w:rPr>
        <w:t xml:space="preserve">reflect that buyout in the appropriate period. </w:t>
      </w:r>
    </w:p>
    <w:p w14:paraId="401290D9" w14:textId="77777777" w:rsidR="007F4BD3" w:rsidRDefault="007F4BD3" w:rsidP="007F4BD3">
      <w:pPr>
        <w:pStyle w:val="ListParagraph"/>
        <w:widowControl/>
        <w:autoSpaceDE/>
        <w:autoSpaceDN/>
        <w:ind w:left="1440" w:firstLine="0"/>
        <w:contextualSpacing/>
        <w:rPr>
          <w:rFonts w:cstheme="minorHAnsi"/>
          <w:sz w:val="20"/>
          <w:szCs w:val="20"/>
        </w:rPr>
      </w:pPr>
    </w:p>
    <w:p w14:paraId="231A7855" w14:textId="701C20E1" w:rsidR="007F4BD3" w:rsidRDefault="007F4BD3" w:rsidP="007F4BD3">
      <w:pPr>
        <w:pStyle w:val="ListParagraph"/>
        <w:widowControl/>
        <w:autoSpaceDE/>
        <w:autoSpaceDN/>
        <w:ind w:left="1440" w:firstLine="0"/>
        <w:contextualSpacing/>
        <w:rPr>
          <w:rFonts w:cstheme="minorHAnsi"/>
          <w:sz w:val="20"/>
          <w:szCs w:val="20"/>
        </w:rPr>
      </w:pPr>
      <w:r>
        <w:rPr>
          <w:rFonts w:cstheme="minorHAnsi"/>
          <w:sz w:val="20"/>
          <w:szCs w:val="20"/>
        </w:rPr>
        <w:t>Bjornlie explained that the snowplow expense of $26,425 was because of the guarantee</w:t>
      </w:r>
      <w:r w:rsidR="006A2009">
        <w:rPr>
          <w:rFonts w:cstheme="minorHAnsi"/>
          <w:sz w:val="20"/>
          <w:szCs w:val="20"/>
        </w:rPr>
        <w:t>s</w:t>
      </w:r>
      <w:r>
        <w:rPr>
          <w:rFonts w:cstheme="minorHAnsi"/>
          <w:sz w:val="20"/>
          <w:szCs w:val="20"/>
        </w:rPr>
        <w:t xml:space="preserve"> in the </w:t>
      </w:r>
      <w:r w:rsidR="006A2009">
        <w:rPr>
          <w:rFonts w:cstheme="minorHAnsi"/>
          <w:sz w:val="20"/>
          <w:szCs w:val="20"/>
        </w:rPr>
        <w:t xml:space="preserve">snowplow </w:t>
      </w:r>
      <w:r>
        <w:rPr>
          <w:rFonts w:cstheme="minorHAnsi"/>
          <w:sz w:val="20"/>
          <w:szCs w:val="20"/>
        </w:rPr>
        <w:t xml:space="preserve">contract. The contract specifies that the MAC will pay for 10 snowplows regardless of the snow amount. </w:t>
      </w:r>
      <w:r w:rsidR="006A2009">
        <w:rPr>
          <w:rFonts w:cstheme="minorHAnsi"/>
          <w:sz w:val="20"/>
          <w:szCs w:val="20"/>
        </w:rPr>
        <w:t xml:space="preserve">However, </w:t>
      </w:r>
      <w:r w:rsidR="00FA19B2">
        <w:rPr>
          <w:rFonts w:cstheme="minorHAnsi"/>
          <w:sz w:val="20"/>
          <w:szCs w:val="20"/>
        </w:rPr>
        <w:t xml:space="preserve">Bjornie said there will not be any additional costs for the year. </w:t>
      </w:r>
    </w:p>
    <w:p w14:paraId="47003591" w14:textId="77777777" w:rsidR="00FA19B2" w:rsidRDefault="00FA19B2" w:rsidP="007F4BD3">
      <w:pPr>
        <w:pStyle w:val="ListParagraph"/>
        <w:widowControl/>
        <w:autoSpaceDE/>
        <w:autoSpaceDN/>
        <w:ind w:left="1440" w:firstLine="0"/>
        <w:contextualSpacing/>
        <w:rPr>
          <w:rFonts w:cstheme="minorHAnsi"/>
          <w:sz w:val="20"/>
          <w:szCs w:val="20"/>
        </w:rPr>
      </w:pPr>
    </w:p>
    <w:p w14:paraId="61039EC4" w14:textId="1D263FDD" w:rsidR="00B27B48" w:rsidRDefault="00FA19B2" w:rsidP="007F4BD3">
      <w:pPr>
        <w:pStyle w:val="ListParagraph"/>
        <w:widowControl/>
        <w:autoSpaceDE/>
        <w:autoSpaceDN/>
        <w:ind w:left="1440" w:firstLine="0"/>
        <w:contextualSpacing/>
        <w:rPr>
          <w:rFonts w:cstheme="minorHAnsi"/>
          <w:sz w:val="20"/>
          <w:szCs w:val="20"/>
        </w:rPr>
      </w:pPr>
      <w:r>
        <w:rPr>
          <w:rFonts w:cstheme="minorHAnsi"/>
          <w:sz w:val="20"/>
          <w:szCs w:val="20"/>
        </w:rPr>
        <w:t xml:space="preserve">Bjornlie estimated that all months moving forward </w:t>
      </w:r>
      <w:r w:rsidR="006A2009">
        <w:rPr>
          <w:rFonts w:cstheme="minorHAnsi"/>
          <w:sz w:val="20"/>
          <w:szCs w:val="20"/>
        </w:rPr>
        <w:t>s</w:t>
      </w:r>
      <w:r>
        <w:rPr>
          <w:rFonts w:cstheme="minorHAnsi"/>
          <w:sz w:val="20"/>
          <w:szCs w:val="20"/>
        </w:rPr>
        <w:t>hould be profitable. Gazdik said the center should strive to put on Christmas shows during the month of December</w:t>
      </w:r>
      <w:r w:rsidR="006A2009">
        <w:rPr>
          <w:rFonts w:cstheme="minorHAnsi"/>
          <w:sz w:val="20"/>
          <w:szCs w:val="20"/>
        </w:rPr>
        <w:t xml:space="preserve"> and thought this impacted December 2025 profits. </w:t>
      </w:r>
      <w:r>
        <w:rPr>
          <w:rFonts w:cstheme="minorHAnsi"/>
          <w:sz w:val="20"/>
          <w:szCs w:val="20"/>
        </w:rPr>
        <w:t xml:space="preserve">Gazdik also requested a report showing the number of event days scheduled for the </w:t>
      </w:r>
      <w:r w:rsidR="006A2009">
        <w:rPr>
          <w:rFonts w:cstheme="minorHAnsi"/>
          <w:sz w:val="20"/>
          <w:szCs w:val="20"/>
        </w:rPr>
        <w:t xml:space="preserve">remainder of the </w:t>
      </w:r>
      <w:r>
        <w:rPr>
          <w:rFonts w:cstheme="minorHAnsi"/>
          <w:sz w:val="20"/>
          <w:szCs w:val="20"/>
        </w:rPr>
        <w:t xml:space="preserve">year. </w:t>
      </w:r>
    </w:p>
    <w:p w14:paraId="787A8D9A" w14:textId="77777777" w:rsidR="00B27B48" w:rsidRDefault="00B27B48" w:rsidP="007F4BD3">
      <w:pPr>
        <w:pStyle w:val="ListParagraph"/>
        <w:widowControl/>
        <w:autoSpaceDE/>
        <w:autoSpaceDN/>
        <w:ind w:left="1440" w:firstLine="0"/>
        <w:contextualSpacing/>
        <w:rPr>
          <w:rFonts w:cstheme="minorHAnsi"/>
          <w:sz w:val="20"/>
          <w:szCs w:val="20"/>
        </w:rPr>
      </w:pPr>
    </w:p>
    <w:p w14:paraId="01F1359B" w14:textId="69B85EFE" w:rsidR="00024E5B" w:rsidRDefault="00B27B48" w:rsidP="007F4BD3">
      <w:pPr>
        <w:pStyle w:val="ListParagraph"/>
        <w:widowControl/>
        <w:autoSpaceDE/>
        <w:autoSpaceDN/>
        <w:ind w:left="1440" w:firstLine="0"/>
        <w:contextualSpacing/>
        <w:rPr>
          <w:rFonts w:cstheme="minorHAnsi"/>
          <w:sz w:val="20"/>
          <w:szCs w:val="20"/>
        </w:rPr>
      </w:pPr>
      <w:r>
        <w:rPr>
          <w:rFonts w:cstheme="minorHAnsi"/>
          <w:sz w:val="20"/>
          <w:szCs w:val="20"/>
        </w:rPr>
        <w:t xml:space="preserve">Spear encouraged Bjornlie to research the proposed </w:t>
      </w:r>
      <w:r w:rsidR="006A2009">
        <w:rPr>
          <w:rFonts w:cstheme="minorHAnsi"/>
          <w:sz w:val="20"/>
          <w:szCs w:val="20"/>
        </w:rPr>
        <w:t xml:space="preserve">2026 contracts for the </w:t>
      </w:r>
      <w:r>
        <w:rPr>
          <w:rFonts w:cstheme="minorHAnsi"/>
          <w:sz w:val="20"/>
          <w:szCs w:val="20"/>
        </w:rPr>
        <w:t xml:space="preserve">Thanksgiving basketball tournament </w:t>
      </w:r>
      <w:r w:rsidR="006A2009">
        <w:rPr>
          <w:rFonts w:cstheme="minorHAnsi"/>
          <w:sz w:val="20"/>
          <w:szCs w:val="20"/>
        </w:rPr>
        <w:t>w</w:t>
      </w:r>
      <w:r>
        <w:rPr>
          <w:rFonts w:cstheme="minorHAnsi"/>
          <w:sz w:val="20"/>
          <w:szCs w:val="20"/>
        </w:rPr>
        <w:t>ith Bo</w:t>
      </w:r>
      <w:r w:rsidR="00F31DF5">
        <w:rPr>
          <w:rFonts w:cstheme="minorHAnsi"/>
          <w:sz w:val="20"/>
          <w:szCs w:val="20"/>
        </w:rPr>
        <w:t>i</w:t>
      </w:r>
      <w:r>
        <w:rPr>
          <w:rFonts w:cstheme="minorHAnsi"/>
          <w:sz w:val="20"/>
          <w:szCs w:val="20"/>
        </w:rPr>
        <w:t>se State</w:t>
      </w:r>
      <w:r w:rsidR="006A2009">
        <w:rPr>
          <w:rFonts w:cstheme="minorHAnsi"/>
          <w:sz w:val="20"/>
          <w:szCs w:val="20"/>
        </w:rPr>
        <w:t xml:space="preserve"> and determine what our exposure is</w:t>
      </w:r>
      <w:r>
        <w:rPr>
          <w:rFonts w:cstheme="minorHAnsi"/>
          <w:sz w:val="20"/>
          <w:szCs w:val="20"/>
        </w:rPr>
        <w:t xml:space="preserve">.  </w:t>
      </w:r>
    </w:p>
    <w:p w14:paraId="0F7308B8" w14:textId="77777777" w:rsidR="00024E5B" w:rsidRDefault="00024E5B" w:rsidP="007F4BD3">
      <w:pPr>
        <w:pStyle w:val="ListParagraph"/>
        <w:widowControl/>
        <w:autoSpaceDE/>
        <w:autoSpaceDN/>
        <w:ind w:left="1440" w:firstLine="0"/>
        <w:contextualSpacing/>
        <w:rPr>
          <w:rFonts w:cstheme="minorHAnsi"/>
          <w:sz w:val="20"/>
          <w:szCs w:val="20"/>
        </w:rPr>
      </w:pPr>
    </w:p>
    <w:p w14:paraId="7A0180D5" w14:textId="48A8408E" w:rsidR="00024E5B" w:rsidRDefault="00024E5B" w:rsidP="007F4BD3">
      <w:pPr>
        <w:pStyle w:val="ListParagraph"/>
        <w:widowControl/>
        <w:autoSpaceDE/>
        <w:autoSpaceDN/>
        <w:ind w:left="1440" w:firstLine="0"/>
        <w:contextualSpacing/>
        <w:rPr>
          <w:rFonts w:cstheme="minorHAnsi"/>
          <w:sz w:val="20"/>
          <w:szCs w:val="20"/>
        </w:rPr>
      </w:pPr>
      <w:r>
        <w:rPr>
          <w:rFonts w:cstheme="minorHAnsi"/>
          <w:sz w:val="20"/>
          <w:szCs w:val="20"/>
        </w:rPr>
        <w:t xml:space="preserve">Bjornlie said January should be a good month.  Birch said attendance was 1600 </w:t>
      </w:r>
      <w:r w:rsidR="006A2009">
        <w:rPr>
          <w:rFonts w:cstheme="minorHAnsi"/>
          <w:sz w:val="20"/>
          <w:szCs w:val="20"/>
        </w:rPr>
        <w:t xml:space="preserve">for Three Dog night and </w:t>
      </w:r>
      <w:r>
        <w:rPr>
          <w:rFonts w:cstheme="minorHAnsi"/>
          <w:sz w:val="20"/>
          <w:szCs w:val="20"/>
        </w:rPr>
        <w:t>Brian Regan was 2700.</w:t>
      </w:r>
    </w:p>
    <w:p w14:paraId="28303CE8" w14:textId="640A90DE" w:rsidR="003D28B5" w:rsidRDefault="003D28B5" w:rsidP="007F4BD3">
      <w:pPr>
        <w:pStyle w:val="ListParagraph"/>
        <w:widowControl/>
        <w:autoSpaceDE/>
        <w:autoSpaceDN/>
        <w:ind w:left="1440" w:firstLine="0"/>
        <w:contextualSpacing/>
        <w:rPr>
          <w:rFonts w:cstheme="minorHAnsi"/>
          <w:sz w:val="20"/>
          <w:szCs w:val="20"/>
        </w:rPr>
      </w:pPr>
    </w:p>
    <w:p w14:paraId="1C2BE05E" w14:textId="79C15A9A" w:rsidR="003D28B5" w:rsidRDefault="003D28B5" w:rsidP="007F4BD3">
      <w:pPr>
        <w:pStyle w:val="ListParagraph"/>
        <w:widowControl/>
        <w:autoSpaceDE/>
        <w:autoSpaceDN/>
        <w:ind w:left="1440" w:firstLine="0"/>
        <w:contextualSpacing/>
        <w:rPr>
          <w:rFonts w:cstheme="minorHAnsi"/>
          <w:sz w:val="20"/>
          <w:szCs w:val="20"/>
        </w:rPr>
      </w:pPr>
      <w:r>
        <w:rPr>
          <w:rFonts w:cstheme="minorHAnsi"/>
          <w:sz w:val="20"/>
          <w:szCs w:val="20"/>
        </w:rPr>
        <w:t>Zi</w:t>
      </w:r>
      <w:r w:rsidR="006A2009">
        <w:rPr>
          <w:rFonts w:cstheme="minorHAnsi"/>
          <w:sz w:val="20"/>
          <w:szCs w:val="20"/>
        </w:rPr>
        <w:t>e</w:t>
      </w:r>
      <w:r>
        <w:rPr>
          <w:rFonts w:cstheme="minorHAnsi"/>
          <w:sz w:val="20"/>
          <w:szCs w:val="20"/>
        </w:rPr>
        <w:t>l asked if the unfilled Director of Marketing position is impacting ticket sales.  Bjornlie said that Brynley Howell is filling in well</w:t>
      </w:r>
      <w:r w:rsidR="006A2009">
        <w:rPr>
          <w:rFonts w:cstheme="minorHAnsi"/>
          <w:sz w:val="20"/>
          <w:szCs w:val="20"/>
        </w:rPr>
        <w:t xml:space="preserve"> and d</w:t>
      </w:r>
      <w:r w:rsidR="00F31DF5">
        <w:rPr>
          <w:rFonts w:cstheme="minorHAnsi"/>
          <w:sz w:val="20"/>
          <w:szCs w:val="20"/>
        </w:rPr>
        <w:t>i</w:t>
      </w:r>
      <w:r w:rsidR="006A2009">
        <w:rPr>
          <w:rFonts w:cstheme="minorHAnsi"/>
          <w:sz w:val="20"/>
          <w:szCs w:val="20"/>
        </w:rPr>
        <w:t>d not think that was factor</w:t>
      </w:r>
      <w:r>
        <w:rPr>
          <w:rFonts w:cstheme="minorHAnsi"/>
          <w:sz w:val="20"/>
          <w:szCs w:val="20"/>
        </w:rPr>
        <w:t>.</w:t>
      </w:r>
    </w:p>
    <w:p w14:paraId="09E1BB68" w14:textId="111718F6" w:rsidR="00FA19B2" w:rsidRDefault="00FA19B2" w:rsidP="007F4BD3">
      <w:pPr>
        <w:pStyle w:val="ListParagraph"/>
        <w:widowControl/>
        <w:autoSpaceDE/>
        <w:autoSpaceDN/>
        <w:ind w:left="1440" w:firstLine="0"/>
        <w:contextualSpacing/>
        <w:rPr>
          <w:rFonts w:cstheme="minorHAnsi"/>
          <w:sz w:val="20"/>
          <w:szCs w:val="20"/>
        </w:rPr>
      </w:pPr>
      <w:r>
        <w:rPr>
          <w:rFonts w:cstheme="minorHAnsi"/>
          <w:sz w:val="20"/>
          <w:szCs w:val="20"/>
        </w:rPr>
        <w:t xml:space="preserve"> </w:t>
      </w:r>
    </w:p>
    <w:p w14:paraId="281A1DF0" w14:textId="7D82EF12" w:rsidR="007F4BD3" w:rsidRPr="00D0181B" w:rsidRDefault="007F4BD3" w:rsidP="007F4BD3">
      <w:pPr>
        <w:pStyle w:val="ListParagraph"/>
        <w:widowControl/>
        <w:autoSpaceDE/>
        <w:autoSpaceDN/>
        <w:ind w:left="1440" w:firstLine="0"/>
        <w:contextualSpacing/>
        <w:rPr>
          <w:rFonts w:cstheme="minorHAnsi"/>
          <w:b/>
          <w:bCs/>
          <w:sz w:val="20"/>
          <w:szCs w:val="20"/>
        </w:rPr>
      </w:pPr>
      <w:r>
        <w:rPr>
          <w:rFonts w:cstheme="minorHAnsi"/>
          <w:sz w:val="20"/>
          <w:szCs w:val="20"/>
        </w:rPr>
        <w:t xml:space="preserve"> </w:t>
      </w:r>
    </w:p>
    <w:p w14:paraId="562E7B87" w14:textId="09BDD00B" w:rsidR="008B263D" w:rsidRPr="008B263D" w:rsidRDefault="00D0181B" w:rsidP="00585738">
      <w:pPr>
        <w:pStyle w:val="ListParagraph"/>
        <w:widowControl/>
        <w:numPr>
          <w:ilvl w:val="1"/>
          <w:numId w:val="8"/>
        </w:numPr>
        <w:autoSpaceDE/>
        <w:autoSpaceDN/>
        <w:contextualSpacing/>
        <w:rPr>
          <w:rFonts w:cstheme="minorHAnsi"/>
          <w:b/>
          <w:bCs/>
          <w:sz w:val="20"/>
          <w:szCs w:val="20"/>
        </w:rPr>
      </w:pPr>
      <w:r>
        <w:rPr>
          <w:rFonts w:cstheme="minorHAnsi"/>
          <w:sz w:val="20"/>
          <w:szCs w:val="20"/>
        </w:rPr>
        <w:t xml:space="preserve">Spud Kings update – Spear asked about the process for the Spud Kings to implement a plan to ensure season ticket holders are attending games and using tickets.  Hall explained that they recently evaluated the redemption rate of season ticket holders </w:t>
      </w:r>
      <w:r w:rsidR="006A2009">
        <w:rPr>
          <w:rFonts w:cstheme="minorHAnsi"/>
          <w:sz w:val="20"/>
          <w:szCs w:val="20"/>
        </w:rPr>
        <w:t xml:space="preserve">and </w:t>
      </w:r>
      <w:r>
        <w:rPr>
          <w:rFonts w:cstheme="minorHAnsi"/>
          <w:sz w:val="20"/>
          <w:szCs w:val="20"/>
        </w:rPr>
        <w:t xml:space="preserve">identified season ticket holders who had a scan rate of 30% or less.  Hall said they contacted each of these season ticket holders by phone and asked why they are not being used.  Hall said they also placed information in the Spud Kings newsletter on how to sell or transfer tickets.  Hall said next year they will implement a policy for season ticket holders </w:t>
      </w:r>
      <w:r w:rsidR="0056713D">
        <w:rPr>
          <w:rFonts w:cstheme="minorHAnsi"/>
          <w:sz w:val="20"/>
          <w:szCs w:val="20"/>
        </w:rPr>
        <w:t xml:space="preserve">and </w:t>
      </w:r>
      <w:r>
        <w:rPr>
          <w:rFonts w:cstheme="minorHAnsi"/>
          <w:sz w:val="20"/>
          <w:szCs w:val="20"/>
        </w:rPr>
        <w:t xml:space="preserve">explain </w:t>
      </w:r>
      <w:r w:rsidR="0056713D">
        <w:rPr>
          <w:rFonts w:cstheme="minorHAnsi"/>
          <w:sz w:val="20"/>
          <w:szCs w:val="20"/>
        </w:rPr>
        <w:t xml:space="preserve">season ticket holders could be at risk of losing their season tickets for lack of usage. Hall </w:t>
      </w:r>
      <w:r w:rsidR="008B263D">
        <w:rPr>
          <w:rFonts w:cstheme="minorHAnsi"/>
          <w:sz w:val="20"/>
          <w:szCs w:val="20"/>
        </w:rPr>
        <w:t xml:space="preserve">said </w:t>
      </w:r>
      <w:r w:rsidR="0056713D">
        <w:rPr>
          <w:rFonts w:cstheme="minorHAnsi"/>
          <w:sz w:val="20"/>
          <w:szCs w:val="20"/>
        </w:rPr>
        <w:t xml:space="preserve">they have yet to determine what the scan rate should be. Carpenter explained that when tickets are used, everyone benefits. </w:t>
      </w:r>
      <w:r w:rsidR="004F5782">
        <w:rPr>
          <w:rFonts w:cstheme="minorHAnsi"/>
          <w:sz w:val="20"/>
          <w:szCs w:val="20"/>
        </w:rPr>
        <w:t>Gazdik said she would love to see a donation option for season ticket</w:t>
      </w:r>
      <w:r w:rsidR="008B263D">
        <w:rPr>
          <w:rFonts w:cstheme="minorHAnsi"/>
          <w:sz w:val="20"/>
          <w:szCs w:val="20"/>
        </w:rPr>
        <w:t xml:space="preserve"> holders</w:t>
      </w:r>
      <w:r w:rsidR="004F5782">
        <w:rPr>
          <w:rFonts w:cstheme="minorHAnsi"/>
          <w:sz w:val="20"/>
          <w:szCs w:val="20"/>
        </w:rPr>
        <w:t>.</w:t>
      </w:r>
      <w:r w:rsidR="003E7E21">
        <w:rPr>
          <w:rFonts w:cstheme="minorHAnsi"/>
          <w:sz w:val="20"/>
          <w:szCs w:val="20"/>
        </w:rPr>
        <w:t xml:space="preserve"> Henderson said Dineen Cup sales are go</w:t>
      </w:r>
      <w:r w:rsidR="00F31DF5">
        <w:rPr>
          <w:rFonts w:cstheme="minorHAnsi"/>
          <w:sz w:val="20"/>
          <w:szCs w:val="20"/>
        </w:rPr>
        <w:t>i</w:t>
      </w:r>
      <w:r w:rsidR="003E7E21">
        <w:rPr>
          <w:rFonts w:cstheme="minorHAnsi"/>
          <w:sz w:val="20"/>
          <w:szCs w:val="20"/>
        </w:rPr>
        <w:t xml:space="preserve">ng well. </w:t>
      </w:r>
    </w:p>
    <w:p w14:paraId="7FEE4D3A" w14:textId="49D5EE08" w:rsidR="00D0181B" w:rsidRPr="0056713D" w:rsidRDefault="008B263D" w:rsidP="008B263D">
      <w:pPr>
        <w:pStyle w:val="ListParagraph"/>
        <w:widowControl/>
        <w:autoSpaceDE/>
        <w:autoSpaceDN/>
        <w:ind w:left="1440" w:firstLine="0"/>
        <w:contextualSpacing/>
        <w:rPr>
          <w:rFonts w:cstheme="minorHAnsi"/>
          <w:b/>
          <w:bCs/>
          <w:sz w:val="20"/>
          <w:szCs w:val="20"/>
        </w:rPr>
      </w:pPr>
      <w:r>
        <w:rPr>
          <w:rFonts w:cstheme="minorHAnsi"/>
          <w:sz w:val="20"/>
          <w:szCs w:val="20"/>
        </w:rPr>
        <w:lastRenderedPageBreak/>
        <w:t xml:space="preserve">Spear asked about Dineen Club sales. </w:t>
      </w:r>
      <w:r w:rsidR="003E7E21">
        <w:rPr>
          <w:rFonts w:cstheme="minorHAnsi"/>
          <w:sz w:val="20"/>
          <w:szCs w:val="20"/>
        </w:rPr>
        <w:t>Hall estimated 40% of season ticket holders purchased tickets for all five days and 60% have purchased tickets for some of the games. Hall s</w:t>
      </w:r>
      <w:r w:rsidR="000969A7">
        <w:rPr>
          <w:rFonts w:cstheme="minorHAnsi"/>
          <w:sz w:val="20"/>
          <w:szCs w:val="20"/>
        </w:rPr>
        <w:t xml:space="preserve">aid that the NCDC is going to fund Name Image and Likeness (NIL) for players participating in the Dineen Cup. Participating players will each get $1,000, players on teams that win the Dineen Cup will get $5,000 and all-star selections will get $2,000. Hall said because the Spud Kings have already qualified for the Dineen Cup, there is interest in players coming here for the remainder of the season.  </w:t>
      </w:r>
    </w:p>
    <w:p w14:paraId="22E9776A" w14:textId="77777777" w:rsidR="0056713D" w:rsidRPr="00004AA7" w:rsidRDefault="0056713D" w:rsidP="0056713D">
      <w:pPr>
        <w:pStyle w:val="ListParagraph"/>
        <w:widowControl/>
        <w:autoSpaceDE/>
        <w:autoSpaceDN/>
        <w:ind w:left="1440" w:firstLine="0"/>
        <w:contextualSpacing/>
        <w:rPr>
          <w:rFonts w:cstheme="minorHAnsi"/>
          <w:b/>
          <w:bCs/>
          <w:sz w:val="20"/>
          <w:szCs w:val="20"/>
        </w:rPr>
      </w:pPr>
    </w:p>
    <w:p w14:paraId="1B88CDCE" w14:textId="77777777"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w:t>
      </w:r>
      <w:r w:rsidRPr="00EB3084">
        <w:rPr>
          <w:rFonts w:cstheme="minorHAnsi"/>
          <w:sz w:val="20"/>
          <w:szCs w:val="20"/>
          <w:lang w:val="en"/>
        </w:rPr>
        <w:t xml:space="preserve"> - Executive Director Report </w:t>
      </w:r>
    </w:p>
    <w:p w14:paraId="6A4C1C3E" w14:textId="77777777"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Executive Director Report Summary </w:t>
      </w:r>
    </w:p>
    <w:p w14:paraId="04E47083" w14:textId="2F1992C8"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Building </w:t>
      </w:r>
      <w:r w:rsidR="002140B0" w:rsidRPr="00EB3084">
        <w:rPr>
          <w:rFonts w:cstheme="minorHAnsi"/>
          <w:sz w:val="20"/>
          <w:szCs w:val="20"/>
          <w:lang w:val="en"/>
        </w:rPr>
        <w:t>Update</w:t>
      </w:r>
      <w:r w:rsidRPr="00EB3084">
        <w:rPr>
          <w:rFonts w:cstheme="minorHAnsi"/>
          <w:sz w:val="20"/>
          <w:szCs w:val="20"/>
          <w:lang w:val="en"/>
        </w:rPr>
        <w:t xml:space="preserve"> </w:t>
      </w:r>
      <w:r w:rsidR="004F5782">
        <w:rPr>
          <w:rFonts w:cstheme="minorHAnsi"/>
          <w:sz w:val="20"/>
          <w:szCs w:val="20"/>
          <w:lang w:val="en"/>
        </w:rPr>
        <w:t>– non</w:t>
      </w:r>
      <w:r w:rsidR="008B263D">
        <w:rPr>
          <w:rFonts w:cstheme="minorHAnsi"/>
          <w:sz w:val="20"/>
          <w:szCs w:val="20"/>
          <w:lang w:val="en"/>
        </w:rPr>
        <w:t>e</w:t>
      </w:r>
      <w:r w:rsidR="004F5782">
        <w:rPr>
          <w:rFonts w:cstheme="minorHAnsi"/>
          <w:sz w:val="20"/>
          <w:szCs w:val="20"/>
          <w:lang w:val="en"/>
        </w:rPr>
        <w:t xml:space="preserve"> provided</w:t>
      </w:r>
    </w:p>
    <w:p w14:paraId="4ABCF9FA" w14:textId="7E015944"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Cash Flow Update</w:t>
      </w:r>
      <w:r w:rsidR="007772D7">
        <w:rPr>
          <w:rFonts w:cstheme="minorHAnsi"/>
          <w:sz w:val="20"/>
          <w:szCs w:val="20"/>
          <w:lang w:val="en"/>
        </w:rPr>
        <w:t xml:space="preserve"> control – Spear presented an updated cash flow projection and stated he will update it based on the approved</w:t>
      </w:r>
      <w:r w:rsidR="00817974">
        <w:rPr>
          <w:rFonts w:cstheme="minorHAnsi"/>
          <w:sz w:val="20"/>
          <w:szCs w:val="20"/>
          <w:lang w:val="en"/>
        </w:rPr>
        <w:t xml:space="preserve"> RTU 6 &amp; 7 control work.  Overall, the District is in good financial shape for the foreseeable future as long as revenues increase by 2% every year. </w:t>
      </w:r>
      <w:r w:rsidR="007772D7">
        <w:rPr>
          <w:rFonts w:cstheme="minorHAnsi"/>
          <w:sz w:val="20"/>
          <w:szCs w:val="20"/>
          <w:lang w:val="en"/>
        </w:rPr>
        <w:t xml:space="preserve"> </w:t>
      </w:r>
    </w:p>
    <w:p w14:paraId="4ECEC1FD" w14:textId="4AC861C4"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State Tax Commission Reports </w:t>
      </w:r>
      <w:r w:rsidR="00817974">
        <w:rPr>
          <w:rFonts w:cstheme="minorHAnsi"/>
          <w:sz w:val="20"/>
          <w:szCs w:val="20"/>
          <w:lang w:val="en"/>
        </w:rPr>
        <w:t xml:space="preserve">– Spear presented the overall report by remitter and a comparison of November 2025 compared to November of 2024. </w:t>
      </w:r>
    </w:p>
    <w:p w14:paraId="6CF4DC67" w14:textId="77777777" w:rsidR="00585738"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Action Items </w:t>
      </w:r>
    </w:p>
    <w:p w14:paraId="4405D315" w14:textId="71A5EBFF" w:rsidR="00817974" w:rsidRDefault="00817974" w:rsidP="00817974">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Spear to contact Mike Clements</w:t>
      </w:r>
      <w:r w:rsidR="008B263D">
        <w:rPr>
          <w:rFonts w:cstheme="minorHAnsi"/>
          <w:sz w:val="20"/>
          <w:szCs w:val="20"/>
          <w:lang w:val="en"/>
        </w:rPr>
        <w:t xml:space="preserve"> about building appraisal</w:t>
      </w:r>
    </w:p>
    <w:p w14:paraId="0984C822" w14:textId="4FD376F8" w:rsidR="00817974" w:rsidRDefault="00817974" w:rsidP="00817974">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Spear to follow up with insurance renewal and new proposal</w:t>
      </w:r>
    </w:p>
    <w:p w14:paraId="415A5850" w14:textId="7308B5C0" w:rsidR="00817974" w:rsidRPr="00EB3084" w:rsidRDefault="00817974" w:rsidP="00817974">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Spear to contact DG Elmore about GM interviews and dates</w:t>
      </w:r>
    </w:p>
    <w:p w14:paraId="6EFBB421" w14:textId="77777777" w:rsidR="00505FE5" w:rsidRPr="00EB3084" w:rsidRDefault="00505FE5" w:rsidP="00505FE5">
      <w:pPr>
        <w:pStyle w:val="ListParagraph"/>
        <w:widowControl/>
        <w:autoSpaceDE/>
        <w:autoSpaceDN/>
        <w:ind w:left="1530" w:firstLine="0"/>
        <w:contextualSpacing/>
        <w:rPr>
          <w:rFonts w:cstheme="minorHAnsi"/>
          <w:sz w:val="20"/>
          <w:szCs w:val="20"/>
          <w:lang w:val="en"/>
        </w:rPr>
      </w:pPr>
    </w:p>
    <w:p w14:paraId="08B83EED" w14:textId="6244A485" w:rsidR="00585738" w:rsidRPr="000F01F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 xml:space="preserve">Discussion Item </w:t>
      </w:r>
      <w:r w:rsidRPr="00EB3084">
        <w:rPr>
          <w:rFonts w:cstheme="minorHAnsi"/>
          <w:sz w:val="20"/>
          <w:szCs w:val="20"/>
          <w:lang w:val="en"/>
        </w:rPr>
        <w:t>- Legal Report</w:t>
      </w:r>
      <w:r w:rsidR="00817974">
        <w:rPr>
          <w:rFonts w:cstheme="minorHAnsi"/>
          <w:sz w:val="20"/>
          <w:szCs w:val="20"/>
          <w:lang w:val="en"/>
        </w:rPr>
        <w:t xml:space="preserve"> – No report was presented.</w:t>
      </w:r>
    </w:p>
    <w:p w14:paraId="47094587" w14:textId="77777777" w:rsidR="000F01F4" w:rsidRPr="00EB3084" w:rsidRDefault="000F01F4" w:rsidP="000F01F4">
      <w:pPr>
        <w:pStyle w:val="ListParagraph"/>
        <w:widowControl/>
        <w:autoSpaceDE/>
        <w:autoSpaceDN/>
        <w:ind w:left="720" w:firstLine="0"/>
        <w:contextualSpacing/>
        <w:rPr>
          <w:rFonts w:cstheme="minorHAnsi"/>
          <w:b/>
          <w:bCs/>
          <w:sz w:val="20"/>
          <w:szCs w:val="20"/>
        </w:rPr>
      </w:pPr>
    </w:p>
    <w:p w14:paraId="7C0EF126" w14:textId="77777777" w:rsidR="000F01F4" w:rsidRPr="000F01F4" w:rsidRDefault="000F01F4" w:rsidP="000F01F4">
      <w:pPr>
        <w:pStyle w:val="ListParagraph"/>
        <w:rPr>
          <w:rFonts w:cstheme="minorHAnsi"/>
          <w:b/>
          <w:bCs/>
          <w:sz w:val="20"/>
          <w:szCs w:val="20"/>
        </w:rPr>
      </w:pPr>
    </w:p>
    <w:p w14:paraId="5BA8F6BF" w14:textId="63AF7330" w:rsidR="000F01F4" w:rsidRPr="00EB3084" w:rsidRDefault="000F01F4" w:rsidP="000F01F4">
      <w:pPr>
        <w:pStyle w:val="ListParagraph"/>
        <w:widowControl/>
        <w:tabs>
          <w:tab w:val="left" w:pos="1350"/>
        </w:tabs>
        <w:autoSpaceDE/>
        <w:autoSpaceDN/>
        <w:ind w:left="720" w:hanging="360"/>
        <w:contextualSpacing/>
        <w:rPr>
          <w:rFonts w:cstheme="minorHAnsi"/>
          <w:b/>
          <w:bCs/>
          <w:sz w:val="20"/>
          <w:szCs w:val="20"/>
        </w:rPr>
      </w:pPr>
      <w:r>
        <w:rPr>
          <w:rFonts w:cstheme="minorHAnsi"/>
          <w:b/>
          <w:bCs/>
          <w:sz w:val="20"/>
          <w:szCs w:val="20"/>
        </w:rPr>
        <w:t>Calendar and Announcements</w:t>
      </w:r>
    </w:p>
    <w:p w14:paraId="33BF40FE" w14:textId="795A77D0" w:rsidR="000F01F4" w:rsidRDefault="000F01F4" w:rsidP="000F01F4">
      <w:pPr>
        <w:tabs>
          <w:tab w:val="left" w:pos="829"/>
        </w:tabs>
        <w:spacing w:before="1"/>
        <w:ind w:left="360"/>
        <w:rPr>
          <w:rFonts w:cstheme="minorHAnsi"/>
          <w:b/>
          <w:spacing w:val="-4"/>
          <w:sz w:val="20"/>
          <w:szCs w:val="20"/>
          <w:u w:val="single"/>
        </w:rPr>
      </w:pPr>
      <w:r>
        <w:rPr>
          <w:rFonts w:cstheme="minorHAnsi"/>
          <w:b/>
          <w:sz w:val="20"/>
          <w:szCs w:val="20"/>
        </w:rPr>
        <w:t xml:space="preserve">A. </w:t>
      </w:r>
      <w:r w:rsidRPr="000F01F4">
        <w:rPr>
          <w:rFonts w:cstheme="minorHAnsi"/>
          <w:b/>
          <w:sz w:val="20"/>
          <w:szCs w:val="20"/>
        </w:rPr>
        <w:t>Upcoming</w:t>
      </w:r>
      <w:r w:rsidRPr="000F01F4">
        <w:rPr>
          <w:rFonts w:cstheme="minorHAnsi"/>
          <w:b/>
          <w:spacing w:val="-10"/>
          <w:sz w:val="20"/>
          <w:szCs w:val="20"/>
        </w:rPr>
        <w:t xml:space="preserve"> </w:t>
      </w:r>
      <w:r w:rsidRPr="000F01F4">
        <w:rPr>
          <w:rFonts w:cstheme="minorHAnsi"/>
          <w:b/>
          <w:sz w:val="20"/>
          <w:szCs w:val="20"/>
        </w:rPr>
        <w:t>IFAD</w:t>
      </w:r>
      <w:r w:rsidRPr="000F01F4">
        <w:rPr>
          <w:rFonts w:cstheme="minorHAnsi"/>
          <w:b/>
          <w:spacing w:val="-9"/>
          <w:sz w:val="20"/>
          <w:szCs w:val="20"/>
        </w:rPr>
        <w:t xml:space="preserve"> </w:t>
      </w:r>
      <w:r w:rsidRPr="000F01F4">
        <w:rPr>
          <w:rFonts w:cstheme="minorHAnsi"/>
          <w:b/>
          <w:sz w:val="20"/>
          <w:szCs w:val="20"/>
        </w:rPr>
        <w:t>Meeting</w:t>
      </w:r>
      <w:r w:rsidRPr="000F01F4">
        <w:rPr>
          <w:rFonts w:cstheme="minorHAnsi"/>
          <w:b/>
          <w:spacing w:val="-7"/>
          <w:sz w:val="20"/>
          <w:szCs w:val="20"/>
        </w:rPr>
        <w:t xml:space="preserve"> </w:t>
      </w:r>
      <w:r w:rsidRPr="000F01F4">
        <w:rPr>
          <w:rFonts w:cstheme="minorHAnsi"/>
          <w:sz w:val="20"/>
          <w:szCs w:val="20"/>
        </w:rPr>
        <w:t>–</w:t>
      </w:r>
      <w:r w:rsidRPr="000F01F4">
        <w:rPr>
          <w:rFonts w:cstheme="minorHAnsi"/>
          <w:spacing w:val="-8"/>
          <w:sz w:val="20"/>
          <w:szCs w:val="20"/>
        </w:rPr>
        <w:t xml:space="preserve"> </w:t>
      </w:r>
      <w:r w:rsidRPr="000F01F4">
        <w:rPr>
          <w:rFonts w:cstheme="minorHAnsi"/>
          <w:b/>
          <w:sz w:val="20"/>
          <w:szCs w:val="20"/>
          <w:u w:val="single"/>
        </w:rPr>
        <w:t>Next</w:t>
      </w:r>
      <w:r w:rsidRPr="000F01F4">
        <w:rPr>
          <w:rFonts w:cstheme="minorHAnsi"/>
          <w:b/>
          <w:spacing w:val="-9"/>
          <w:sz w:val="20"/>
          <w:szCs w:val="20"/>
          <w:u w:val="single"/>
        </w:rPr>
        <w:t xml:space="preserve"> </w:t>
      </w:r>
      <w:r w:rsidRPr="000F01F4">
        <w:rPr>
          <w:rFonts w:cstheme="minorHAnsi"/>
          <w:b/>
          <w:sz w:val="20"/>
          <w:szCs w:val="20"/>
          <w:u w:val="single"/>
        </w:rPr>
        <w:t>Meeting</w:t>
      </w:r>
      <w:r w:rsidRPr="000F01F4">
        <w:rPr>
          <w:rFonts w:cstheme="minorHAnsi"/>
          <w:b/>
          <w:spacing w:val="-9"/>
          <w:sz w:val="20"/>
          <w:szCs w:val="20"/>
          <w:u w:val="single"/>
        </w:rPr>
        <w:t xml:space="preserve"> </w:t>
      </w:r>
      <w:r w:rsidRPr="000F01F4">
        <w:rPr>
          <w:rFonts w:cstheme="minorHAnsi"/>
          <w:b/>
          <w:sz w:val="20"/>
          <w:szCs w:val="20"/>
          <w:u w:val="single"/>
        </w:rPr>
        <w:t>on</w:t>
      </w:r>
      <w:r w:rsidRPr="000F01F4">
        <w:rPr>
          <w:rFonts w:cstheme="minorHAnsi"/>
          <w:b/>
          <w:spacing w:val="-8"/>
          <w:sz w:val="20"/>
          <w:szCs w:val="20"/>
          <w:u w:val="single"/>
        </w:rPr>
        <w:t xml:space="preserve"> </w:t>
      </w:r>
      <w:r w:rsidR="005F02A7">
        <w:rPr>
          <w:rFonts w:cstheme="minorHAnsi"/>
          <w:b/>
          <w:spacing w:val="-8"/>
          <w:sz w:val="20"/>
          <w:szCs w:val="20"/>
          <w:u w:val="single"/>
        </w:rPr>
        <w:t>February 24, 2026</w:t>
      </w:r>
    </w:p>
    <w:p w14:paraId="795F8BA5" w14:textId="77777777" w:rsidR="000F01F4" w:rsidRDefault="000F01F4" w:rsidP="000F01F4">
      <w:pPr>
        <w:tabs>
          <w:tab w:val="left" w:pos="830"/>
        </w:tabs>
        <w:spacing w:before="1"/>
        <w:ind w:left="360"/>
        <w:rPr>
          <w:rFonts w:cstheme="minorHAnsi"/>
          <w:sz w:val="20"/>
          <w:szCs w:val="20"/>
        </w:rPr>
      </w:pPr>
      <w:r>
        <w:rPr>
          <w:rFonts w:cstheme="minorHAnsi"/>
          <w:b/>
          <w:sz w:val="20"/>
          <w:szCs w:val="20"/>
        </w:rPr>
        <w:t>B.</w:t>
      </w:r>
      <w:r>
        <w:rPr>
          <w:rFonts w:cstheme="minorHAnsi"/>
          <w:sz w:val="20"/>
          <w:szCs w:val="20"/>
        </w:rPr>
        <w:t xml:space="preserve"> </w:t>
      </w:r>
      <w:r w:rsidRPr="00EB3084">
        <w:rPr>
          <w:rFonts w:cstheme="minorHAnsi"/>
          <w:b/>
          <w:sz w:val="20"/>
          <w:szCs w:val="20"/>
        </w:rPr>
        <w:t>Discussion</w:t>
      </w:r>
      <w:r w:rsidRPr="00EB3084">
        <w:rPr>
          <w:rFonts w:cstheme="minorHAnsi"/>
          <w:b/>
          <w:spacing w:val="-11"/>
          <w:sz w:val="20"/>
          <w:szCs w:val="20"/>
        </w:rPr>
        <w:t xml:space="preserve"> </w:t>
      </w:r>
      <w:r w:rsidRPr="00EB3084">
        <w:rPr>
          <w:rFonts w:cstheme="minorHAnsi"/>
          <w:b/>
          <w:sz w:val="20"/>
          <w:szCs w:val="20"/>
        </w:rPr>
        <w:t>Item</w:t>
      </w:r>
      <w:r w:rsidRPr="00EB3084">
        <w:rPr>
          <w:rFonts w:cstheme="minorHAnsi"/>
          <w:b/>
          <w:spacing w:val="-7"/>
          <w:sz w:val="20"/>
          <w:szCs w:val="20"/>
        </w:rPr>
        <w:t xml:space="preserve"> </w:t>
      </w:r>
      <w:r w:rsidRPr="00EB3084">
        <w:rPr>
          <w:rFonts w:cstheme="minorHAnsi"/>
          <w:sz w:val="20"/>
          <w:szCs w:val="20"/>
        </w:rPr>
        <w:t>-</w:t>
      </w:r>
      <w:r w:rsidRPr="00EB3084">
        <w:rPr>
          <w:rFonts w:cstheme="minorHAnsi"/>
          <w:spacing w:val="-9"/>
          <w:sz w:val="20"/>
          <w:szCs w:val="20"/>
        </w:rPr>
        <w:t xml:space="preserve"> </w:t>
      </w:r>
      <w:r w:rsidRPr="00EB3084">
        <w:rPr>
          <w:rFonts w:cstheme="minorHAnsi"/>
          <w:sz w:val="20"/>
          <w:szCs w:val="20"/>
        </w:rPr>
        <w:t>Announcements</w:t>
      </w:r>
      <w:r w:rsidRPr="00EB3084">
        <w:rPr>
          <w:rFonts w:cstheme="minorHAnsi"/>
          <w:spacing w:val="-10"/>
          <w:sz w:val="20"/>
          <w:szCs w:val="20"/>
        </w:rPr>
        <w:t xml:space="preserve"> </w:t>
      </w:r>
      <w:r w:rsidRPr="00EB3084">
        <w:rPr>
          <w:rFonts w:cstheme="minorHAnsi"/>
          <w:sz w:val="20"/>
          <w:szCs w:val="20"/>
        </w:rPr>
        <w:t>and</w:t>
      </w:r>
      <w:r w:rsidRPr="00EB3084">
        <w:rPr>
          <w:rFonts w:cstheme="minorHAnsi"/>
          <w:spacing w:val="-10"/>
          <w:sz w:val="20"/>
          <w:szCs w:val="20"/>
        </w:rPr>
        <w:t xml:space="preserve"> </w:t>
      </w:r>
      <w:r w:rsidRPr="00EB3084">
        <w:rPr>
          <w:rFonts w:cstheme="minorHAnsi"/>
          <w:sz w:val="20"/>
          <w:szCs w:val="20"/>
        </w:rPr>
        <w:t>Minor</w:t>
      </w:r>
      <w:r w:rsidRPr="00EB3084">
        <w:rPr>
          <w:rFonts w:cstheme="minorHAnsi"/>
          <w:spacing w:val="-10"/>
          <w:sz w:val="20"/>
          <w:szCs w:val="20"/>
        </w:rPr>
        <w:t xml:space="preserve"> </w:t>
      </w:r>
      <w:r w:rsidRPr="00EB3084">
        <w:rPr>
          <w:rFonts w:cstheme="minorHAnsi"/>
          <w:spacing w:val="-2"/>
          <w:sz w:val="20"/>
          <w:szCs w:val="20"/>
        </w:rPr>
        <w:t>Questions</w:t>
      </w:r>
    </w:p>
    <w:p w14:paraId="1B291514" w14:textId="11C55AE0" w:rsidR="000F01F4" w:rsidRDefault="000F01F4" w:rsidP="000F01F4">
      <w:pPr>
        <w:tabs>
          <w:tab w:val="left" w:pos="830"/>
        </w:tabs>
        <w:spacing w:before="1"/>
        <w:ind w:left="360"/>
        <w:rPr>
          <w:rFonts w:cstheme="minorHAnsi"/>
          <w:spacing w:val="-2"/>
          <w:sz w:val="20"/>
          <w:szCs w:val="20"/>
        </w:rPr>
      </w:pPr>
      <w:r>
        <w:rPr>
          <w:rFonts w:cstheme="minorHAnsi"/>
          <w:b/>
          <w:sz w:val="20"/>
          <w:szCs w:val="20"/>
        </w:rPr>
        <w:t xml:space="preserve">C. </w:t>
      </w:r>
      <w:r w:rsidRPr="000F01F4">
        <w:rPr>
          <w:rFonts w:cstheme="minorHAnsi"/>
          <w:b/>
          <w:sz w:val="20"/>
          <w:szCs w:val="20"/>
        </w:rPr>
        <w:t>Discussion</w:t>
      </w:r>
      <w:r w:rsidRPr="000F01F4">
        <w:rPr>
          <w:rFonts w:cstheme="minorHAnsi"/>
          <w:b/>
          <w:spacing w:val="-8"/>
          <w:sz w:val="20"/>
          <w:szCs w:val="20"/>
        </w:rPr>
        <w:t xml:space="preserve"> </w:t>
      </w:r>
      <w:r w:rsidRPr="000F01F4">
        <w:rPr>
          <w:rFonts w:cstheme="minorHAnsi"/>
          <w:b/>
          <w:sz w:val="20"/>
          <w:szCs w:val="20"/>
        </w:rPr>
        <w:t>Item</w:t>
      </w:r>
      <w:r w:rsidRPr="000F01F4">
        <w:rPr>
          <w:rFonts w:cstheme="minorHAnsi"/>
          <w:b/>
          <w:spacing w:val="-4"/>
          <w:sz w:val="20"/>
          <w:szCs w:val="20"/>
        </w:rPr>
        <w:t xml:space="preserve"> </w:t>
      </w:r>
      <w:r w:rsidRPr="000F01F4">
        <w:rPr>
          <w:rFonts w:cstheme="minorHAnsi"/>
          <w:sz w:val="20"/>
          <w:szCs w:val="20"/>
        </w:rPr>
        <w:t>-</w:t>
      </w:r>
      <w:r w:rsidRPr="000F01F4">
        <w:rPr>
          <w:rFonts w:cstheme="minorHAnsi"/>
          <w:spacing w:val="-7"/>
          <w:sz w:val="20"/>
          <w:szCs w:val="20"/>
        </w:rPr>
        <w:t xml:space="preserve"> </w:t>
      </w:r>
      <w:r w:rsidRPr="000F01F4">
        <w:rPr>
          <w:rFonts w:cstheme="minorHAnsi"/>
          <w:sz w:val="20"/>
          <w:szCs w:val="20"/>
        </w:rPr>
        <w:t>Agenda</w:t>
      </w:r>
      <w:r w:rsidRPr="000F01F4">
        <w:rPr>
          <w:rFonts w:cstheme="minorHAnsi"/>
          <w:spacing w:val="-7"/>
          <w:sz w:val="20"/>
          <w:szCs w:val="20"/>
        </w:rPr>
        <w:t xml:space="preserve"> </w:t>
      </w:r>
      <w:r w:rsidRPr="000F01F4">
        <w:rPr>
          <w:rFonts w:cstheme="minorHAnsi"/>
          <w:sz w:val="20"/>
          <w:szCs w:val="20"/>
        </w:rPr>
        <w:t>Items</w:t>
      </w:r>
      <w:r w:rsidRPr="000F01F4">
        <w:rPr>
          <w:rFonts w:cstheme="minorHAnsi"/>
          <w:spacing w:val="-7"/>
          <w:sz w:val="20"/>
          <w:szCs w:val="20"/>
        </w:rPr>
        <w:t xml:space="preserve"> </w:t>
      </w:r>
      <w:r w:rsidRPr="000F01F4">
        <w:rPr>
          <w:rFonts w:cstheme="minorHAnsi"/>
          <w:sz w:val="20"/>
          <w:szCs w:val="20"/>
        </w:rPr>
        <w:t>for</w:t>
      </w:r>
      <w:r w:rsidRPr="000F01F4">
        <w:rPr>
          <w:rFonts w:cstheme="minorHAnsi"/>
          <w:spacing w:val="-7"/>
          <w:sz w:val="20"/>
          <w:szCs w:val="20"/>
        </w:rPr>
        <w:t xml:space="preserve"> </w:t>
      </w:r>
      <w:r w:rsidR="005F02A7">
        <w:rPr>
          <w:rFonts w:cstheme="minorHAnsi"/>
          <w:spacing w:val="-7"/>
          <w:sz w:val="20"/>
          <w:szCs w:val="20"/>
        </w:rPr>
        <w:t>February 24, 2026,</w:t>
      </w:r>
      <w:r w:rsidRPr="000F01F4">
        <w:rPr>
          <w:rFonts w:cstheme="minorHAnsi"/>
          <w:spacing w:val="-7"/>
          <w:sz w:val="20"/>
          <w:szCs w:val="20"/>
        </w:rPr>
        <w:t xml:space="preserve"> </w:t>
      </w:r>
      <w:r w:rsidRPr="000F01F4">
        <w:rPr>
          <w:rFonts w:cstheme="minorHAnsi"/>
          <w:spacing w:val="-2"/>
          <w:sz w:val="20"/>
          <w:szCs w:val="20"/>
        </w:rPr>
        <w:t>meeting</w:t>
      </w:r>
    </w:p>
    <w:p w14:paraId="3F7EDE65" w14:textId="0BEBAD66" w:rsidR="005F4EC5" w:rsidRPr="000F01F4" w:rsidRDefault="005F4EC5" w:rsidP="000F01F4">
      <w:pPr>
        <w:tabs>
          <w:tab w:val="left" w:pos="830"/>
        </w:tabs>
        <w:spacing w:before="1"/>
        <w:ind w:left="360"/>
        <w:rPr>
          <w:rFonts w:cstheme="minorHAnsi"/>
          <w:sz w:val="20"/>
          <w:szCs w:val="20"/>
        </w:rPr>
      </w:pPr>
      <w:r>
        <w:rPr>
          <w:rFonts w:cstheme="minorHAnsi"/>
          <w:b/>
          <w:sz w:val="20"/>
          <w:szCs w:val="20"/>
        </w:rPr>
        <w:t>1</w:t>
      </w:r>
      <w:r w:rsidRPr="005F4EC5">
        <w:rPr>
          <w:rFonts w:cstheme="minorHAnsi"/>
          <w:sz w:val="20"/>
          <w:szCs w:val="20"/>
        </w:rPr>
        <w:t>.</w:t>
      </w:r>
      <w:r>
        <w:rPr>
          <w:rFonts w:cstheme="minorHAnsi"/>
          <w:sz w:val="20"/>
          <w:szCs w:val="20"/>
        </w:rPr>
        <w:tab/>
        <w:t>IFAD Insurance needs</w:t>
      </w:r>
    </w:p>
    <w:p w14:paraId="121A5132" w14:textId="77777777" w:rsidR="000F01F4" w:rsidRPr="00EB3084" w:rsidRDefault="000F01F4" w:rsidP="000F01F4">
      <w:pPr>
        <w:rPr>
          <w:rFonts w:cstheme="minorHAnsi"/>
          <w:b/>
          <w:bCs/>
          <w:sz w:val="20"/>
          <w:szCs w:val="20"/>
        </w:rPr>
      </w:pPr>
    </w:p>
    <w:p w14:paraId="29173E40" w14:textId="77777777" w:rsidR="00C00C3E" w:rsidRPr="00EB3084" w:rsidRDefault="00C00C3E" w:rsidP="00AE6918">
      <w:pPr>
        <w:pStyle w:val="Heading1"/>
        <w:rPr>
          <w:rFonts w:cstheme="minorHAnsi"/>
          <w:sz w:val="20"/>
          <w:szCs w:val="20"/>
        </w:rPr>
      </w:pPr>
    </w:p>
    <w:p w14:paraId="05269217" w14:textId="77777777" w:rsidR="000F01F4" w:rsidRDefault="000F01F4" w:rsidP="00AE6918">
      <w:pPr>
        <w:pStyle w:val="Heading1"/>
        <w:rPr>
          <w:rFonts w:cstheme="minorHAnsi"/>
          <w:sz w:val="20"/>
          <w:szCs w:val="20"/>
        </w:rPr>
      </w:pPr>
    </w:p>
    <w:p w14:paraId="1E632CDB" w14:textId="05C65C4E" w:rsidR="00165EFD" w:rsidRPr="00EB3084" w:rsidRDefault="003E7E21" w:rsidP="00AE6918">
      <w:pPr>
        <w:pStyle w:val="Heading1"/>
        <w:rPr>
          <w:rFonts w:cstheme="minorHAnsi"/>
          <w:sz w:val="20"/>
          <w:szCs w:val="20"/>
        </w:rPr>
      </w:pPr>
      <w:r>
        <w:rPr>
          <w:rFonts w:cstheme="minorHAnsi"/>
          <w:sz w:val="20"/>
          <w:szCs w:val="20"/>
        </w:rPr>
        <w:t>Meeting adjourned at 9:10</w:t>
      </w:r>
      <w:r w:rsidR="003D28B5">
        <w:rPr>
          <w:rFonts w:cstheme="minorHAnsi"/>
          <w:sz w:val="20"/>
          <w:szCs w:val="20"/>
        </w:rPr>
        <w:t>a</w:t>
      </w:r>
      <w:r w:rsidR="00F31DF5">
        <w:rPr>
          <w:rFonts w:cstheme="minorHAnsi"/>
          <w:sz w:val="20"/>
          <w:szCs w:val="20"/>
        </w:rPr>
        <w:t>m</w:t>
      </w:r>
    </w:p>
    <w:sectPr w:rsidR="00165EFD" w:rsidRPr="00EB3084" w:rsidSect="00004AA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6"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7"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8"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0"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6"/>
  </w:num>
  <w:num w:numId="3" w16cid:durableId="1841769145">
    <w:abstractNumId w:val="10"/>
  </w:num>
  <w:num w:numId="4" w16cid:durableId="955869545">
    <w:abstractNumId w:val="3"/>
  </w:num>
  <w:num w:numId="5" w16cid:durableId="2063482083">
    <w:abstractNumId w:val="7"/>
  </w:num>
  <w:num w:numId="6" w16cid:durableId="383338820">
    <w:abstractNumId w:val="9"/>
  </w:num>
  <w:num w:numId="7" w16cid:durableId="2135324676">
    <w:abstractNumId w:val="5"/>
  </w:num>
  <w:num w:numId="8" w16cid:durableId="1711303245">
    <w:abstractNumId w:val="1"/>
  </w:num>
  <w:num w:numId="9" w16cid:durableId="228731327">
    <w:abstractNumId w:val="2"/>
  </w:num>
  <w:num w:numId="10" w16cid:durableId="64645275">
    <w:abstractNumId w:val="4"/>
  </w:num>
  <w:num w:numId="11" w16cid:durableId="1059324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4AA7"/>
    <w:rsid w:val="000137E2"/>
    <w:rsid w:val="00024E5B"/>
    <w:rsid w:val="0004027E"/>
    <w:rsid w:val="00054DC9"/>
    <w:rsid w:val="000747A3"/>
    <w:rsid w:val="0008112F"/>
    <w:rsid w:val="00083FE8"/>
    <w:rsid w:val="000969A7"/>
    <w:rsid w:val="000A1B37"/>
    <w:rsid w:val="000D2AD3"/>
    <w:rsid w:val="000E2957"/>
    <w:rsid w:val="000F01F4"/>
    <w:rsid w:val="000F1EE4"/>
    <w:rsid w:val="00103227"/>
    <w:rsid w:val="00133B6B"/>
    <w:rsid w:val="001537D3"/>
    <w:rsid w:val="00165EFD"/>
    <w:rsid w:val="00185290"/>
    <w:rsid w:val="00202967"/>
    <w:rsid w:val="002140B0"/>
    <w:rsid w:val="0021549F"/>
    <w:rsid w:val="00232BE3"/>
    <w:rsid w:val="0026473A"/>
    <w:rsid w:val="00266FFD"/>
    <w:rsid w:val="002812A6"/>
    <w:rsid w:val="002A095B"/>
    <w:rsid w:val="002C64B6"/>
    <w:rsid w:val="002D11AA"/>
    <w:rsid w:val="002D3C13"/>
    <w:rsid w:val="0032290C"/>
    <w:rsid w:val="00332A8E"/>
    <w:rsid w:val="003375E0"/>
    <w:rsid w:val="0034361C"/>
    <w:rsid w:val="003573B8"/>
    <w:rsid w:val="00362AD2"/>
    <w:rsid w:val="00371CE9"/>
    <w:rsid w:val="00384B56"/>
    <w:rsid w:val="00386CFF"/>
    <w:rsid w:val="0039278A"/>
    <w:rsid w:val="003D28B5"/>
    <w:rsid w:val="003E02AD"/>
    <w:rsid w:val="003E0ACE"/>
    <w:rsid w:val="003E7E21"/>
    <w:rsid w:val="00407E12"/>
    <w:rsid w:val="004164CA"/>
    <w:rsid w:val="00423257"/>
    <w:rsid w:val="00432E01"/>
    <w:rsid w:val="00467071"/>
    <w:rsid w:val="00471808"/>
    <w:rsid w:val="004777DD"/>
    <w:rsid w:val="004B7ABF"/>
    <w:rsid w:val="004F5782"/>
    <w:rsid w:val="0050249F"/>
    <w:rsid w:val="00505DF0"/>
    <w:rsid w:val="00505FE5"/>
    <w:rsid w:val="00524EFA"/>
    <w:rsid w:val="005263E1"/>
    <w:rsid w:val="00562E51"/>
    <w:rsid w:val="0056713D"/>
    <w:rsid w:val="00585738"/>
    <w:rsid w:val="00597B83"/>
    <w:rsid w:val="005B5C74"/>
    <w:rsid w:val="005B5D37"/>
    <w:rsid w:val="005E5A17"/>
    <w:rsid w:val="005F02A7"/>
    <w:rsid w:val="005F4EC5"/>
    <w:rsid w:val="00614CBE"/>
    <w:rsid w:val="00623223"/>
    <w:rsid w:val="00623B31"/>
    <w:rsid w:val="0064280F"/>
    <w:rsid w:val="00653466"/>
    <w:rsid w:val="006615DD"/>
    <w:rsid w:val="00663982"/>
    <w:rsid w:val="00683B15"/>
    <w:rsid w:val="006A2009"/>
    <w:rsid w:val="006C081D"/>
    <w:rsid w:val="006C2242"/>
    <w:rsid w:val="006C2AA5"/>
    <w:rsid w:val="006C3041"/>
    <w:rsid w:val="006C614B"/>
    <w:rsid w:val="006D6F8B"/>
    <w:rsid w:val="006E0003"/>
    <w:rsid w:val="006F3BA7"/>
    <w:rsid w:val="00721D26"/>
    <w:rsid w:val="00760789"/>
    <w:rsid w:val="00763725"/>
    <w:rsid w:val="007772D7"/>
    <w:rsid w:val="00795701"/>
    <w:rsid w:val="007A1F02"/>
    <w:rsid w:val="007F4BD3"/>
    <w:rsid w:val="00803B01"/>
    <w:rsid w:val="00806EE0"/>
    <w:rsid w:val="00811062"/>
    <w:rsid w:val="0081186F"/>
    <w:rsid w:val="00816D1C"/>
    <w:rsid w:val="00817974"/>
    <w:rsid w:val="00842CFD"/>
    <w:rsid w:val="00852B1E"/>
    <w:rsid w:val="00866278"/>
    <w:rsid w:val="00867BFB"/>
    <w:rsid w:val="00881ED3"/>
    <w:rsid w:val="008863FA"/>
    <w:rsid w:val="008924FA"/>
    <w:rsid w:val="00894EB6"/>
    <w:rsid w:val="008A16B7"/>
    <w:rsid w:val="008B0CAB"/>
    <w:rsid w:val="008B263D"/>
    <w:rsid w:val="008C31CD"/>
    <w:rsid w:val="008C5352"/>
    <w:rsid w:val="008E1AB3"/>
    <w:rsid w:val="008E6971"/>
    <w:rsid w:val="008F7A6A"/>
    <w:rsid w:val="00903ECF"/>
    <w:rsid w:val="00920F38"/>
    <w:rsid w:val="00922F9B"/>
    <w:rsid w:val="00941D9D"/>
    <w:rsid w:val="00942ACC"/>
    <w:rsid w:val="00963D0A"/>
    <w:rsid w:val="00972F48"/>
    <w:rsid w:val="00985FDB"/>
    <w:rsid w:val="00990D6C"/>
    <w:rsid w:val="009940D3"/>
    <w:rsid w:val="009F3FCF"/>
    <w:rsid w:val="00A07BE6"/>
    <w:rsid w:val="00A17678"/>
    <w:rsid w:val="00A45767"/>
    <w:rsid w:val="00A541E3"/>
    <w:rsid w:val="00A572B7"/>
    <w:rsid w:val="00A712EF"/>
    <w:rsid w:val="00A77CD1"/>
    <w:rsid w:val="00A8341B"/>
    <w:rsid w:val="00A9158D"/>
    <w:rsid w:val="00A92154"/>
    <w:rsid w:val="00A92252"/>
    <w:rsid w:val="00AA34BF"/>
    <w:rsid w:val="00AB757B"/>
    <w:rsid w:val="00AD452A"/>
    <w:rsid w:val="00AE6918"/>
    <w:rsid w:val="00AF23B9"/>
    <w:rsid w:val="00AF4E40"/>
    <w:rsid w:val="00B13A8C"/>
    <w:rsid w:val="00B17C06"/>
    <w:rsid w:val="00B210A5"/>
    <w:rsid w:val="00B27B48"/>
    <w:rsid w:val="00B42A33"/>
    <w:rsid w:val="00B44295"/>
    <w:rsid w:val="00B504AB"/>
    <w:rsid w:val="00B9678F"/>
    <w:rsid w:val="00BA5FE7"/>
    <w:rsid w:val="00BB5C61"/>
    <w:rsid w:val="00BD0BA8"/>
    <w:rsid w:val="00BD6958"/>
    <w:rsid w:val="00BE323D"/>
    <w:rsid w:val="00BF1D08"/>
    <w:rsid w:val="00BF5B0B"/>
    <w:rsid w:val="00C00C3E"/>
    <w:rsid w:val="00C01CAC"/>
    <w:rsid w:val="00C07A0E"/>
    <w:rsid w:val="00C27B13"/>
    <w:rsid w:val="00C43FED"/>
    <w:rsid w:val="00C51282"/>
    <w:rsid w:val="00C61713"/>
    <w:rsid w:val="00C8169B"/>
    <w:rsid w:val="00C819D4"/>
    <w:rsid w:val="00CA6360"/>
    <w:rsid w:val="00CB00A2"/>
    <w:rsid w:val="00CB0523"/>
    <w:rsid w:val="00CC75EA"/>
    <w:rsid w:val="00CF11EE"/>
    <w:rsid w:val="00CF3A5F"/>
    <w:rsid w:val="00D0181B"/>
    <w:rsid w:val="00D03C05"/>
    <w:rsid w:val="00D06236"/>
    <w:rsid w:val="00D23123"/>
    <w:rsid w:val="00D37E0C"/>
    <w:rsid w:val="00D52000"/>
    <w:rsid w:val="00D6313B"/>
    <w:rsid w:val="00D644A9"/>
    <w:rsid w:val="00D726AA"/>
    <w:rsid w:val="00D91B67"/>
    <w:rsid w:val="00DA1C45"/>
    <w:rsid w:val="00DB120D"/>
    <w:rsid w:val="00DB66DC"/>
    <w:rsid w:val="00DC7C0A"/>
    <w:rsid w:val="00DD6AB3"/>
    <w:rsid w:val="00E020C8"/>
    <w:rsid w:val="00E148B0"/>
    <w:rsid w:val="00E34CB0"/>
    <w:rsid w:val="00E5740F"/>
    <w:rsid w:val="00E6204A"/>
    <w:rsid w:val="00E72AC5"/>
    <w:rsid w:val="00E74D41"/>
    <w:rsid w:val="00E826E5"/>
    <w:rsid w:val="00E86CB2"/>
    <w:rsid w:val="00EB3084"/>
    <w:rsid w:val="00EC27E2"/>
    <w:rsid w:val="00ED43D8"/>
    <w:rsid w:val="00F1060F"/>
    <w:rsid w:val="00F31DF5"/>
    <w:rsid w:val="00F37605"/>
    <w:rsid w:val="00F62B0C"/>
    <w:rsid w:val="00F70A27"/>
    <w:rsid w:val="00F91AE1"/>
    <w:rsid w:val="00FA19B2"/>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us06web.zoom.us/j/833367928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F280-A3C4-48C7-84BB-591BE53B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5</Pages>
  <Words>2433</Words>
  <Characters>12462</Characters>
  <Application>Microsoft Office Word</Application>
  <DocSecurity>0</DocSecurity>
  <Lines>244</Lines>
  <Paragraphs>70</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35</cp:revision>
  <cp:lastPrinted>2026-01-23T17:09:00Z</cp:lastPrinted>
  <dcterms:created xsi:type="dcterms:W3CDTF">2026-01-28T12:12:00Z</dcterms:created>
  <dcterms:modified xsi:type="dcterms:W3CDTF">2026-01-30T22:25:00Z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